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ED57F" w14:textId="5D04DDDF" w:rsidR="00C751A1" w:rsidRPr="00617B35" w:rsidRDefault="00350533" w:rsidP="00C751A1">
      <w:pPr>
        <w:pStyle w:val="Heading1"/>
        <w:numPr>
          <w:ilvl w:val="0"/>
          <w:numId w:val="0"/>
        </w:numPr>
        <w:rPr>
          <w:color w:val="FFFFFF"/>
          <w:sz w:val="48"/>
          <w:szCs w:val="48"/>
        </w:rPr>
      </w:pPr>
      <w:bookmarkStart w:id="0" w:name="_Toc399835592"/>
      <w:bookmarkStart w:id="1" w:name="_Toc433697643"/>
      <w:r>
        <w:rPr>
          <w:noProof/>
        </w:rPr>
        <mc:AlternateContent>
          <mc:Choice Requires="wps">
            <w:drawing>
              <wp:anchor distT="0" distB="0" distL="114300" distR="114300" simplePos="0" relativeHeight="251655680" behindDoc="1" locked="0" layoutInCell="1" allowOverlap="1" wp14:anchorId="2A2A7A95" wp14:editId="3080ECB0">
                <wp:simplePos x="0" y="0"/>
                <wp:positionH relativeFrom="column">
                  <wp:posOffset>-918210</wp:posOffset>
                </wp:positionH>
                <wp:positionV relativeFrom="paragraph">
                  <wp:posOffset>-918210</wp:posOffset>
                </wp:positionV>
                <wp:extent cx="8214360" cy="1478280"/>
                <wp:effectExtent l="0" t="0" r="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360" cy="1478280"/>
                        </a:xfrm>
                        <a:prstGeom prst="rect">
                          <a:avLst/>
                        </a:prstGeom>
                        <a:solidFill>
                          <a:srgbClr val="003893"/>
                        </a:solidFill>
                        <a:ln w="9525">
                          <a:solidFill>
                            <a:srgbClr val="000000"/>
                          </a:solidFill>
                          <a:miter lim="800000"/>
                          <a:headEnd/>
                          <a:tailEnd/>
                        </a:ln>
                      </wps:spPr>
                      <wps:txbx>
                        <w:txbxContent>
                          <w:p w14:paraId="567740E2" w14:textId="77777777" w:rsidR="00C751A1" w:rsidRDefault="00C751A1" w:rsidP="00C751A1">
                            <w:pPr>
                              <w:ind w:left="864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2A7A95" id="_x0000_t202" coordsize="21600,21600" o:spt="202" path="m,l,21600r21600,l21600,xe">
                <v:stroke joinstyle="miter"/>
                <v:path gradientshapeok="t" o:connecttype="rect"/>
              </v:shapetype>
              <v:shape id="_x0000_s1026" type="#_x0000_t202" style="position:absolute;margin-left:-72.3pt;margin-top:-72.3pt;width:646.8pt;height:11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" fillcolor="#003893">
                <v:textbox>
                  <w:txbxContent>
                    <w:p w14:paraId="567740E2" w14:textId="77777777" w:rsidR="00C751A1" w:rsidRDefault="00C751A1" w:rsidP="00C751A1">
                      <w:pPr>
                        <w:ind w:left="8640"/>
                      </w:pPr>
                    </w:p>
                  </w:txbxContent>
                </v:textbox>
              </v:shape>
            </w:pict>
          </mc:Fallback>
        </mc:AlternateContent>
      </w:r>
      <w:r w:rsidR="00C751A1">
        <w:rPr>
          <w:color w:val="FFFFFF"/>
          <w:sz w:val="48"/>
          <w:szCs w:val="48"/>
        </w:rPr>
        <w:t>A</w:t>
      </w:r>
      <w:r w:rsidR="00C751A1" w:rsidRPr="00617B35">
        <w:rPr>
          <w:color w:val="FFFFFF"/>
          <w:sz w:val="48"/>
          <w:szCs w:val="48"/>
        </w:rPr>
        <w:t>ppendix B – Tropical Weather Plan</w:t>
      </w:r>
      <w:bookmarkEnd w:id="0"/>
      <w:bookmarkEnd w:id="1"/>
    </w:p>
    <w:p w14:paraId="0611745B" w14:textId="444C4B4B" w:rsidR="00C751A1" w:rsidRDefault="00350533" w:rsidP="00C751A1">
      <w:pPr>
        <w:spacing w:after="160" w:line="259" w:lineRule="auto"/>
      </w:pPr>
      <w:r>
        <w:rPr>
          <w:noProof/>
        </w:rPr>
        <w:drawing>
          <wp:anchor distT="0" distB="0" distL="114300" distR="114300" simplePos="0" relativeHeight="251656704" behindDoc="0" locked="0" layoutInCell="1" allowOverlap="1" wp14:anchorId="3AAD764E" wp14:editId="7F719ACB">
            <wp:simplePos x="0" y="0"/>
            <wp:positionH relativeFrom="column">
              <wp:posOffset>292100</wp:posOffset>
            </wp:positionH>
            <wp:positionV relativeFrom="paragraph">
              <wp:posOffset>2263775</wp:posOffset>
            </wp:positionV>
            <wp:extent cx="6007100" cy="4644390"/>
            <wp:effectExtent l="0" t="0" r="0" b="0"/>
            <wp:wrapNone/>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0" cy="464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1A1">
        <w:br w:type="page"/>
      </w:r>
    </w:p>
    <w:p w14:paraId="66A98D6A" w14:textId="77777777" w:rsidR="00C751A1" w:rsidRPr="008C5CE9" w:rsidRDefault="00C751A1" w:rsidP="00C751A1">
      <w:pPr>
        <w:pStyle w:val="ListParagraph"/>
        <w:numPr>
          <w:ilvl w:val="0"/>
          <w:numId w:val="9"/>
        </w:numPr>
        <w:spacing w:before="0" w:after="240"/>
        <w:jc w:val="left"/>
        <w:rPr>
          <w:b/>
          <w:sz w:val="28"/>
          <w:szCs w:val="28"/>
        </w:rPr>
      </w:pPr>
      <w:r w:rsidRPr="008C5CE9">
        <w:rPr>
          <w:b/>
          <w:sz w:val="28"/>
          <w:szCs w:val="28"/>
        </w:rPr>
        <w:lastRenderedPageBreak/>
        <w:t>Introduction and Purpose</w:t>
      </w:r>
    </w:p>
    <w:p w14:paraId="11A30ADB" w14:textId="77777777" w:rsidR="00C751A1" w:rsidRPr="000146DB" w:rsidRDefault="00C751A1" w:rsidP="00C751A1">
      <w:pPr>
        <w:pStyle w:val="SectionList"/>
        <w:numPr>
          <w:ilvl w:val="0"/>
          <w:numId w:val="3"/>
        </w:numPr>
      </w:pPr>
      <w:r w:rsidRPr="000146DB">
        <w:t>The University of Florida (UF) Campus is vulnerable to impacts from tropical storms and hurricanes. The objective of the appendix is to establish procedures to protect students, staff and faculty, minimize storm-related damage to UF property and facilitate recovery including adequate documentation for insurance and FEMA reimbursement.</w:t>
      </w:r>
    </w:p>
    <w:p w14:paraId="36E423E3" w14:textId="77777777" w:rsidR="00C751A1" w:rsidRPr="000146DB" w:rsidRDefault="00C751A1" w:rsidP="00C751A1">
      <w:pPr>
        <w:pStyle w:val="SectionList"/>
        <w:numPr>
          <w:ilvl w:val="0"/>
          <w:numId w:val="3"/>
        </w:numPr>
      </w:pPr>
      <w:r w:rsidRPr="000146DB">
        <w:t>It is important for all UF units to be prepared for th</w:t>
      </w:r>
      <w:r w:rsidR="00147AEE">
        <w:t xml:space="preserve">e impacts of tropical weather. </w:t>
      </w:r>
      <w:r w:rsidRPr="000146DB">
        <w:t xml:space="preserve">This plan serves as a tool to assist departments in responding to and recovering from potential and actual impacts. </w:t>
      </w:r>
    </w:p>
    <w:p w14:paraId="69419B5F" w14:textId="77777777" w:rsidR="00C751A1" w:rsidRPr="008C5CE9" w:rsidRDefault="00C751A1" w:rsidP="00C751A1">
      <w:pPr>
        <w:pStyle w:val="ListParagraph"/>
        <w:numPr>
          <w:ilvl w:val="0"/>
          <w:numId w:val="9"/>
        </w:numPr>
        <w:spacing w:before="0" w:after="240"/>
        <w:jc w:val="left"/>
        <w:rPr>
          <w:b/>
          <w:sz w:val="28"/>
          <w:szCs w:val="28"/>
        </w:rPr>
      </w:pPr>
      <w:r w:rsidRPr="008C5CE9">
        <w:rPr>
          <w:b/>
          <w:sz w:val="28"/>
          <w:szCs w:val="28"/>
        </w:rPr>
        <w:t>Situation and Assumptions</w:t>
      </w:r>
    </w:p>
    <w:p w14:paraId="14F27889" w14:textId="77777777" w:rsidR="00C751A1" w:rsidRPr="000146DB" w:rsidRDefault="00C751A1" w:rsidP="00C751A1">
      <w:pPr>
        <w:pStyle w:val="SectionList"/>
      </w:pPr>
      <w:r w:rsidRPr="000146DB">
        <w:t>Tropical weather will impact UF requiring un</w:t>
      </w:r>
      <w:r w:rsidR="00AD1A4C">
        <w:t>its to take protective actions, and f</w:t>
      </w:r>
      <w:r w:rsidRPr="000146DB">
        <w:t>orecasts will provide advance notice of potential tropical weather.</w:t>
      </w:r>
    </w:p>
    <w:p w14:paraId="3506DE43" w14:textId="77777777" w:rsidR="00C751A1" w:rsidRPr="000146DB" w:rsidRDefault="00C751A1" w:rsidP="00C751A1">
      <w:pPr>
        <w:pStyle w:val="SectionList"/>
        <w:numPr>
          <w:ilvl w:val="0"/>
          <w:numId w:val="3"/>
        </w:numPr>
      </w:pPr>
      <w:r w:rsidRPr="000146DB">
        <w:t>Primary concern will be life-safety issues followed by protection of UF property and environment.</w:t>
      </w:r>
    </w:p>
    <w:p w14:paraId="6389768C" w14:textId="77777777" w:rsidR="00C751A1" w:rsidRPr="000146DB" w:rsidRDefault="00C751A1" w:rsidP="00C751A1">
      <w:pPr>
        <w:pStyle w:val="SectionList"/>
        <w:numPr>
          <w:ilvl w:val="0"/>
          <w:numId w:val="3"/>
        </w:numPr>
      </w:pPr>
      <w:r w:rsidRPr="000146DB">
        <w:t>Each department is responsible for executing their own preparedness and recovery actions including monitoring information provided by the University.</w:t>
      </w:r>
    </w:p>
    <w:p w14:paraId="2B95BA45" w14:textId="77777777" w:rsidR="00C751A1" w:rsidRPr="000146DB" w:rsidRDefault="00C751A1" w:rsidP="00C751A1">
      <w:pPr>
        <w:pStyle w:val="SectionList"/>
        <w:numPr>
          <w:ilvl w:val="0"/>
          <w:numId w:val="3"/>
        </w:numPr>
      </w:pPr>
      <w:r w:rsidRPr="000146DB">
        <w:t xml:space="preserve">This </w:t>
      </w:r>
      <w:r w:rsidR="00AD1A4C">
        <w:t>plan may be activated for extratropical storms and other high-</w:t>
      </w:r>
      <w:r w:rsidRPr="000146DB">
        <w:t>wind events if adequate warning time is available.</w:t>
      </w:r>
    </w:p>
    <w:p w14:paraId="2A17A1A4" w14:textId="77777777" w:rsidR="00C751A1" w:rsidRPr="008C5CE9" w:rsidRDefault="00C751A1" w:rsidP="00C751A1">
      <w:pPr>
        <w:pStyle w:val="ListParagraph"/>
        <w:numPr>
          <w:ilvl w:val="0"/>
          <w:numId w:val="9"/>
        </w:numPr>
        <w:spacing w:before="0" w:after="240"/>
        <w:jc w:val="left"/>
        <w:rPr>
          <w:b/>
          <w:sz w:val="28"/>
          <w:szCs w:val="28"/>
        </w:rPr>
      </w:pPr>
      <w:r w:rsidRPr="008C5CE9">
        <w:rPr>
          <w:b/>
          <w:sz w:val="28"/>
          <w:szCs w:val="28"/>
        </w:rPr>
        <w:t xml:space="preserve">Concept of Operations </w:t>
      </w:r>
    </w:p>
    <w:p w14:paraId="67A0C95F" w14:textId="77777777" w:rsidR="00C751A1" w:rsidRPr="006216B7" w:rsidRDefault="00C751A1" w:rsidP="00C751A1">
      <w:pPr>
        <w:pStyle w:val="SectionList"/>
        <w:numPr>
          <w:ilvl w:val="0"/>
          <w:numId w:val="4"/>
        </w:numPr>
      </w:pPr>
      <w:r w:rsidRPr="006216B7">
        <w:t xml:space="preserve">Weather Monitoring </w:t>
      </w:r>
    </w:p>
    <w:p w14:paraId="1E5A3594" w14:textId="77777777" w:rsidR="00C751A1" w:rsidRPr="000146DB" w:rsidRDefault="00C751A1" w:rsidP="00C751A1">
      <w:pPr>
        <w:pStyle w:val="SectionList"/>
        <w:numPr>
          <w:ilvl w:val="1"/>
          <w:numId w:val="3"/>
        </w:numPr>
        <w:ind w:right="1440"/>
      </w:pPr>
      <w:r w:rsidRPr="000146DB">
        <w:t>Hurricane Season occurs June 1st through November 30th of each year.</w:t>
      </w:r>
      <w:r>
        <w:t xml:space="preserve"> </w:t>
      </w:r>
      <w:r w:rsidRPr="000146DB">
        <w:t>Departments will monitor the weather t</w:t>
      </w:r>
      <w:r>
        <w:t xml:space="preserve">hroughout hurricane season for </w:t>
      </w:r>
      <w:r w:rsidRPr="000146DB">
        <w:t xml:space="preserve">the possibility of </w:t>
      </w:r>
      <w:r>
        <w:t>any local impacts.</w:t>
      </w:r>
    </w:p>
    <w:p w14:paraId="05C6301B" w14:textId="77777777" w:rsidR="00C751A1" w:rsidRDefault="00C751A1" w:rsidP="00C751A1">
      <w:pPr>
        <w:pStyle w:val="SectionList"/>
        <w:numPr>
          <w:ilvl w:val="1"/>
          <w:numId w:val="3"/>
        </w:numPr>
      </w:pPr>
      <w:r w:rsidRPr="006216B7">
        <w:t>Tropical weather information is avai</w:t>
      </w:r>
      <w:r>
        <w:t xml:space="preserve">lable from numerous sources </w:t>
      </w:r>
      <w:r w:rsidRPr="006216B7">
        <w:t>ranging from local media to the internet w</w:t>
      </w:r>
      <w:r w:rsidR="00147AEE">
        <w:t>eather sources.</w:t>
      </w:r>
      <w:r>
        <w:t xml:space="preserve"> Below are </w:t>
      </w:r>
      <w:r w:rsidRPr="006216B7">
        <w:t>suggested websites to monitor during hurricane season:</w:t>
      </w:r>
    </w:p>
    <w:p w14:paraId="1F303E46" w14:textId="56DA0FA2" w:rsidR="00C751A1" w:rsidRDefault="00350533" w:rsidP="00C751A1">
      <w:pPr>
        <w:pStyle w:val="SectionList"/>
        <w:numPr>
          <w:ilvl w:val="0"/>
          <w:numId w:val="0"/>
        </w:numPr>
        <w:jc w:val="center"/>
      </w:pPr>
      <w:r>
        <w:rPr>
          <w:noProof/>
        </w:rPr>
        <mc:AlternateContent>
          <mc:Choice Requires="wps">
            <w:drawing>
              <wp:inline distT="0" distB="0" distL="0" distR="0" wp14:anchorId="2BA04F73" wp14:editId="04A55C7E">
                <wp:extent cx="6058535" cy="1442720"/>
                <wp:effectExtent l="0" t="0" r="0" b="57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1442720"/>
                        </a:xfrm>
                        <a:prstGeom prst="rect">
                          <a:avLst/>
                        </a:prstGeom>
                        <a:solidFill>
                          <a:srgbClr val="FFFFFF"/>
                        </a:solidFill>
                        <a:ln w="9525">
                          <a:solidFill>
                            <a:srgbClr val="000000"/>
                          </a:solidFill>
                          <a:miter lim="800000"/>
                          <a:headEnd/>
                          <a:tailEnd/>
                        </a:ln>
                      </wps:spPr>
                      <wps:txbx>
                        <w:txbxContent>
                          <w:p w14:paraId="1C6D7999" w14:textId="77777777" w:rsidR="00C751A1" w:rsidRPr="00B10DD9" w:rsidRDefault="00C751A1" w:rsidP="00C751A1">
                            <w:pPr>
                              <w:rPr>
                                <w:b/>
                              </w:rPr>
                            </w:pPr>
                            <w:r w:rsidRPr="00B10DD9">
                              <w:rPr>
                                <w:b/>
                              </w:rPr>
                              <w:t>Tropical Weather Websites</w:t>
                            </w:r>
                          </w:p>
                          <w:p w14:paraId="2EDEACFD" w14:textId="77777777" w:rsidR="00C751A1" w:rsidRPr="00B10DD9" w:rsidRDefault="00C751A1" w:rsidP="00C751A1">
                            <w:pPr>
                              <w:pStyle w:val="ListParagraph"/>
                              <w:numPr>
                                <w:ilvl w:val="0"/>
                                <w:numId w:val="5"/>
                              </w:numPr>
                              <w:spacing w:before="0"/>
                              <w:jc w:val="left"/>
                            </w:pPr>
                            <w:r w:rsidRPr="00B10DD9">
                              <w:t>National Hurricane Center:</w:t>
                            </w:r>
                          </w:p>
                          <w:p w14:paraId="2F9F278C" w14:textId="77777777" w:rsidR="00C751A1" w:rsidRPr="00B10DD9" w:rsidRDefault="00D25D49" w:rsidP="00C751A1">
                            <w:pPr>
                              <w:pStyle w:val="ListParagraph"/>
                              <w:numPr>
                                <w:ilvl w:val="1"/>
                                <w:numId w:val="5"/>
                              </w:numPr>
                              <w:spacing w:before="0"/>
                              <w:jc w:val="left"/>
                            </w:pPr>
                            <w:hyperlink r:id="rId13" w:history="1">
                              <w:r w:rsidR="00C751A1" w:rsidRPr="00B10DD9">
                                <w:rPr>
                                  <w:rStyle w:val="Hyperlink"/>
                                </w:rPr>
                                <w:t>http://www.hurricanes.gov</w:t>
                              </w:r>
                            </w:hyperlink>
                          </w:p>
                          <w:p w14:paraId="07BD0433" w14:textId="77777777" w:rsidR="00C751A1" w:rsidRPr="00B10DD9" w:rsidRDefault="00C751A1" w:rsidP="00C751A1">
                            <w:pPr>
                              <w:pStyle w:val="ListParagraph"/>
                              <w:numPr>
                                <w:ilvl w:val="0"/>
                                <w:numId w:val="5"/>
                              </w:numPr>
                              <w:spacing w:before="0"/>
                              <w:jc w:val="left"/>
                            </w:pPr>
                            <w:r w:rsidRPr="00B10DD9">
                              <w:t>NWS-Jacksonville:</w:t>
                            </w:r>
                          </w:p>
                          <w:p w14:paraId="7956BFF0" w14:textId="50BD5844" w:rsidR="00C751A1" w:rsidRPr="00B10DD9" w:rsidRDefault="00C751A1" w:rsidP="00D25D49">
                            <w:pPr>
                              <w:pStyle w:val="ListParagraph"/>
                              <w:numPr>
                                <w:ilvl w:val="1"/>
                                <w:numId w:val="5"/>
                              </w:numPr>
                              <w:spacing w:before="0"/>
                              <w:jc w:val="left"/>
                            </w:pPr>
                            <w:r w:rsidRPr="00B10DD9">
                              <w:t xml:space="preserve">  </w:t>
                            </w:r>
                            <w:hyperlink r:id="rId14" w:history="1">
                              <w:r w:rsidR="00D25D49" w:rsidRPr="00D25D49">
                                <w:rPr>
                                  <w:color w:val="0000FF"/>
                                  <w:u w:val="single"/>
                                </w:rPr>
                                <w:t>https://www.weather.gov/jax</w:t>
                              </w:r>
                            </w:hyperlink>
                            <w:r w:rsidR="00D25D49" w:rsidRPr="00D25D49">
                              <w:t xml:space="preserve"> </w:t>
                            </w:r>
                            <w:bookmarkStart w:id="2" w:name="_GoBack"/>
                            <w:bookmarkEnd w:id="2"/>
                          </w:p>
                          <w:p w14:paraId="100E48DC" w14:textId="77777777" w:rsidR="00C751A1" w:rsidRPr="00B10DD9" w:rsidRDefault="00C751A1" w:rsidP="00C751A1">
                            <w:pPr>
                              <w:pStyle w:val="ListParagraph"/>
                              <w:numPr>
                                <w:ilvl w:val="0"/>
                                <w:numId w:val="5"/>
                              </w:numPr>
                              <w:spacing w:before="0"/>
                              <w:jc w:val="left"/>
                            </w:pPr>
                            <w:r w:rsidRPr="00B10DD9">
                              <w:t>UF Emergency Management Hurricane Tracking:</w:t>
                            </w:r>
                          </w:p>
                          <w:p w14:paraId="0F0DDE57" w14:textId="77777777" w:rsidR="00C751A1" w:rsidRPr="00B10DD9" w:rsidRDefault="00D25D49" w:rsidP="00C751A1">
                            <w:pPr>
                              <w:pStyle w:val="ListParagraph"/>
                              <w:numPr>
                                <w:ilvl w:val="1"/>
                                <w:numId w:val="5"/>
                              </w:numPr>
                              <w:spacing w:before="0"/>
                              <w:jc w:val="left"/>
                            </w:pPr>
                            <w:hyperlink r:id="rId15" w:history="1">
                              <w:r w:rsidR="00C751A1" w:rsidRPr="00B10DD9">
                                <w:rPr>
                                  <w:rStyle w:val="Hyperlink"/>
                                </w:rPr>
                                <w:t>https://emergency.ufl.edu/emergency-information/hurricane-tracking/</w:t>
                              </w:r>
                            </w:hyperlink>
                            <w:r w:rsidR="00C751A1" w:rsidRPr="00B10DD9">
                              <w:t xml:space="preserve"> </w:t>
                            </w:r>
                          </w:p>
                        </w:txbxContent>
                      </wps:txbx>
                      <wps:bodyPr rot="0" vert="horz" wrap="square" lIns="91440" tIns="45720" rIns="91440" bIns="45720" anchor="t" anchorCtr="0">
                        <a:spAutoFit/>
                      </wps:bodyPr>
                    </wps:wsp>
                  </a:graphicData>
                </a:graphic>
              </wp:inline>
            </w:drawing>
          </mc:Choice>
          <mc:Fallback>
            <w:pict>
              <v:shape w14:anchorId="2BA04F73" id="Text Box 2" o:spid="_x0000_s1027" type="#_x0000_t202" style="width:477.05pt;height:1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">
                <v:textbox style="mso-fit-shape-to-text:t">
                  <w:txbxContent>
                    <w:p w14:paraId="1C6D7999" w14:textId="77777777" w:rsidR="00C751A1" w:rsidRPr="00B10DD9" w:rsidRDefault="00C751A1" w:rsidP="00C751A1">
                      <w:pPr>
                        <w:rPr>
                          <w:b/>
                        </w:rPr>
                      </w:pPr>
                      <w:r w:rsidRPr="00B10DD9">
                        <w:rPr>
                          <w:b/>
                        </w:rPr>
                        <w:t>Tropical Weather Websites</w:t>
                      </w:r>
                    </w:p>
                    <w:p w14:paraId="2EDEACFD" w14:textId="77777777" w:rsidR="00C751A1" w:rsidRPr="00B10DD9" w:rsidRDefault="00C751A1" w:rsidP="00C751A1">
                      <w:pPr>
                        <w:pStyle w:val="ListParagraph"/>
                        <w:numPr>
                          <w:ilvl w:val="0"/>
                          <w:numId w:val="5"/>
                        </w:numPr>
                        <w:spacing w:before="0"/>
                        <w:jc w:val="left"/>
                      </w:pPr>
                      <w:r w:rsidRPr="00B10DD9">
                        <w:t>National Hurricane Center:</w:t>
                      </w:r>
                    </w:p>
                    <w:p w14:paraId="2F9F278C" w14:textId="77777777" w:rsidR="00C751A1" w:rsidRPr="00B10DD9" w:rsidRDefault="00D25D49" w:rsidP="00C751A1">
                      <w:pPr>
                        <w:pStyle w:val="ListParagraph"/>
                        <w:numPr>
                          <w:ilvl w:val="1"/>
                          <w:numId w:val="5"/>
                        </w:numPr>
                        <w:spacing w:before="0"/>
                        <w:jc w:val="left"/>
                      </w:pPr>
                      <w:hyperlink r:id="rId16" w:history="1">
                        <w:r w:rsidR="00C751A1" w:rsidRPr="00B10DD9">
                          <w:rPr>
                            <w:rStyle w:val="Hyperlink"/>
                          </w:rPr>
                          <w:t>http://www.hurricanes.gov</w:t>
                        </w:r>
                      </w:hyperlink>
                    </w:p>
                    <w:p w14:paraId="07BD0433" w14:textId="77777777" w:rsidR="00C751A1" w:rsidRPr="00B10DD9" w:rsidRDefault="00C751A1" w:rsidP="00C751A1">
                      <w:pPr>
                        <w:pStyle w:val="ListParagraph"/>
                        <w:numPr>
                          <w:ilvl w:val="0"/>
                          <w:numId w:val="5"/>
                        </w:numPr>
                        <w:spacing w:before="0"/>
                        <w:jc w:val="left"/>
                      </w:pPr>
                      <w:r w:rsidRPr="00B10DD9">
                        <w:t>NWS-Jacksonville:</w:t>
                      </w:r>
                    </w:p>
                    <w:p w14:paraId="7956BFF0" w14:textId="50BD5844" w:rsidR="00C751A1" w:rsidRPr="00B10DD9" w:rsidRDefault="00C751A1" w:rsidP="00D25D49">
                      <w:pPr>
                        <w:pStyle w:val="ListParagraph"/>
                        <w:numPr>
                          <w:ilvl w:val="1"/>
                          <w:numId w:val="5"/>
                        </w:numPr>
                        <w:spacing w:before="0"/>
                        <w:jc w:val="left"/>
                      </w:pPr>
                      <w:r w:rsidRPr="00B10DD9">
                        <w:t xml:space="preserve">  </w:t>
                      </w:r>
                      <w:hyperlink r:id="rId17" w:history="1">
                        <w:r w:rsidR="00D25D49" w:rsidRPr="00D25D49">
                          <w:rPr>
                            <w:color w:val="0000FF"/>
                            <w:u w:val="single"/>
                          </w:rPr>
                          <w:t>https://www.weather.gov/jax</w:t>
                        </w:r>
                      </w:hyperlink>
                      <w:r w:rsidR="00D25D49" w:rsidRPr="00D25D49">
                        <w:t xml:space="preserve"> </w:t>
                      </w:r>
                      <w:bookmarkStart w:id="3" w:name="_GoBack"/>
                      <w:bookmarkEnd w:id="3"/>
                    </w:p>
                    <w:p w14:paraId="100E48DC" w14:textId="77777777" w:rsidR="00C751A1" w:rsidRPr="00B10DD9" w:rsidRDefault="00C751A1" w:rsidP="00C751A1">
                      <w:pPr>
                        <w:pStyle w:val="ListParagraph"/>
                        <w:numPr>
                          <w:ilvl w:val="0"/>
                          <w:numId w:val="5"/>
                        </w:numPr>
                        <w:spacing w:before="0"/>
                        <w:jc w:val="left"/>
                      </w:pPr>
                      <w:r w:rsidRPr="00B10DD9">
                        <w:t>UF Emergency Management Hurricane Tracking:</w:t>
                      </w:r>
                    </w:p>
                    <w:p w14:paraId="0F0DDE57" w14:textId="77777777" w:rsidR="00C751A1" w:rsidRPr="00B10DD9" w:rsidRDefault="00D25D49" w:rsidP="00C751A1">
                      <w:pPr>
                        <w:pStyle w:val="ListParagraph"/>
                        <w:numPr>
                          <w:ilvl w:val="1"/>
                          <w:numId w:val="5"/>
                        </w:numPr>
                        <w:spacing w:before="0"/>
                        <w:jc w:val="left"/>
                      </w:pPr>
                      <w:hyperlink r:id="rId18" w:history="1">
                        <w:r w:rsidR="00C751A1" w:rsidRPr="00B10DD9">
                          <w:rPr>
                            <w:rStyle w:val="Hyperlink"/>
                          </w:rPr>
                          <w:t>https://emergency.ufl.edu/emergency-information/hurricane-tracking/</w:t>
                        </w:r>
                      </w:hyperlink>
                      <w:r w:rsidR="00C751A1" w:rsidRPr="00B10DD9">
                        <w:t xml:space="preserve"> </w:t>
                      </w:r>
                    </w:p>
                  </w:txbxContent>
                </v:textbox>
                <w10:anchorlock/>
              </v:shape>
            </w:pict>
          </mc:Fallback>
        </mc:AlternateContent>
      </w:r>
    </w:p>
    <w:p w14:paraId="18D1BB54" w14:textId="77777777" w:rsidR="00C751A1" w:rsidRPr="006216B7" w:rsidRDefault="00C751A1" w:rsidP="00C751A1">
      <w:pPr>
        <w:pStyle w:val="SectionList"/>
        <w:numPr>
          <w:ilvl w:val="0"/>
          <w:numId w:val="4"/>
        </w:numPr>
      </w:pPr>
      <w:r w:rsidRPr="006216B7">
        <w:t>Weather Statements</w:t>
      </w:r>
    </w:p>
    <w:p w14:paraId="410C4C53" w14:textId="77777777" w:rsidR="00C751A1" w:rsidRPr="006216B7" w:rsidRDefault="00C751A1" w:rsidP="00C751A1">
      <w:pPr>
        <w:pStyle w:val="SectionList"/>
        <w:numPr>
          <w:ilvl w:val="1"/>
          <w:numId w:val="3"/>
        </w:numPr>
      </w:pPr>
      <w:r w:rsidRPr="006216B7">
        <w:lastRenderedPageBreak/>
        <w:t xml:space="preserve">For decision-making purposes, UF will follow </w:t>
      </w:r>
      <w:r>
        <w:t xml:space="preserve">the official advisories and </w:t>
      </w:r>
      <w:r w:rsidRPr="006216B7">
        <w:t>forecasts issued by the National Hurrica</w:t>
      </w:r>
      <w:r>
        <w:t xml:space="preserve">ne Center and the National </w:t>
      </w:r>
      <w:r w:rsidR="00757E25">
        <w:t>Weather Service-Jacksonville.</w:t>
      </w:r>
      <w:r w:rsidRPr="006216B7">
        <w:t xml:space="preserve"> (Reference webs</w:t>
      </w:r>
      <w:r>
        <w:t>ites in Section III.A.2 above)</w:t>
      </w:r>
    </w:p>
    <w:p w14:paraId="0FD8D895" w14:textId="77777777" w:rsidR="00C751A1" w:rsidRPr="006216B7" w:rsidRDefault="00C751A1" w:rsidP="00C751A1">
      <w:pPr>
        <w:pStyle w:val="SectionList"/>
        <w:numPr>
          <w:ilvl w:val="1"/>
          <w:numId w:val="3"/>
        </w:numPr>
      </w:pPr>
      <w:r w:rsidRPr="006216B7">
        <w:t>Tropical depression, tropical storm and hurric</w:t>
      </w:r>
      <w:r>
        <w:t xml:space="preserve">ane forecasts are issued by </w:t>
      </w:r>
      <w:r w:rsidRPr="006216B7">
        <w:t>the National Hurricane Center every six hours for</w:t>
      </w:r>
      <w:r w:rsidR="00147AEE">
        <w:t xml:space="preserve"> an active storm. </w:t>
      </w:r>
      <w:r>
        <w:t xml:space="preserve">Normally, </w:t>
      </w:r>
      <w:r w:rsidRPr="006216B7">
        <w:t>forecasts are available at 5am, 11am, 5pm</w:t>
      </w:r>
      <w:r>
        <w:t xml:space="preserve"> and 11pm EDT (or 4am, 10am </w:t>
      </w:r>
      <w:r w:rsidR="00147AEE">
        <w:t xml:space="preserve">4pm and 10pm EST). </w:t>
      </w:r>
      <w:r w:rsidRPr="006216B7">
        <w:t>The forecast packages project the path an</w:t>
      </w:r>
      <w:r>
        <w:t xml:space="preserve">d intensity </w:t>
      </w:r>
      <w:r w:rsidRPr="006216B7">
        <w:t>of th</w:t>
      </w:r>
      <w:r w:rsidR="00147AEE">
        <w:t xml:space="preserve">e storm for a five-day period. </w:t>
      </w:r>
      <w:r w:rsidRPr="006216B7">
        <w:t>If require</w:t>
      </w:r>
      <w:r>
        <w:t xml:space="preserve">d, watches and warnings for </w:t>
      </w:r>
      <w:r w:rsidRPr="006216B7">
        <w:t>coastal areas only are included in the forec</w:t>
      </w:r>
      <w:r w:rsidR="00147AEE">
        <w:t>asts.</w:t>
      </w:r>
      <w:r>
        <w:t xml:space="preserve"> Intermediate public </w:t>
      </w:r>
      <w:r w:rsidRPr="006216B7">
        <w:t>advisories may be issued every three hou</w:t>
      </w:r>
      <w:r>
        <w:t xml:space="preserve">rs when coastal watches or </w:t>
      </w:r>
      <w:r w:rsidRPr="006216B7">
        <w:t>warning are in effect, and every two hou</w:t>
      </w:r>
      <w:r>
        <w:t xml:space="preserve">rs when coastal watches or </w:t>
      </w:r>
      <w:r w:rsidRPr="006216B7">
        <w:t>warnings are in effect and land-based radars have</w:t>
      </w:r>
      <w:r>
        <w:t xml:space="preserve"> identified a reliable storm </w:t>
      </w:r>
      <w:r w:rsidRPr="006216B7">
        <w:t xml:space="preserve">center. </w:t>
      </w:r>
    </w:p>
    <w:p w14:paraId="0CF98A19" w14:textId="2418EE2B" w:rsidR="00C751A1" w:rsidRPr="006216B7" w:rsidRDefault="00350533" w:rsidP="00C751A1">
      <w:pPr>
        <w:spacing w:after="240"/>
        <w:jc w:val="center"/>
      </w:pPr>
      <w:r>
        <w:rPr>
          <w:noProof/>
        </w:rPr>
        <mc:AlternateContent>
          <mc:Choice Requires="wps">
            <w:drawing>
              <wp:inline distT="0" distB="0" distL="0" distR="0" wp14:anchorId="777E1149" wp14:editId="66B76134">
                <wp:extent cx="6090285" cy="877570"/>
                <wp:effectExtent l="0" t="0" r="5715"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877570"/>
                        </a:xfrm>
                        <a:prstGeom prst="rect">
                          <a:avLst/>
                        </a:prstGeom>
                        <a:solidFill>
                          <a:srgbClr val="FFFFFF"/>
                        </a:solidFill>
                        <a:ln w="9525">
                          <a:solidFill>
                            <a:srgbClr val="000000"/>
                          </a:solidFill>
                          <a:miter lim="800000"/>
                          <a:headEnd/>
                          <a:tailEnd/>
                        </a:ln>
                      </wps:spPr>
                      <wps:txbx>
                        <w:txbxContent>
                          <w:p w14:paraId="780439FE" w14:textId="77777777" w:rsidR="00C751A1" w:rsidRPr="00B10DD9" w:rsidRDefault="00C751A1" w:rsidP="00C751A1">
                            <w:pPr>
                              <w:rPr>
                                <w:b/>
                              </w:rPr>
                            </w:pPr>
                            <w:r w:rsidRPr="00B10DD9">
                              <w:rPr>
                                <w:b/>
                              </w:rPr>
                              <w:t>Tropical Cyclone Classifications</w:t>
                            </w:r>
                          </w:p>
                          <w:p w14:paraId="5531CA32" w14:textId="77777777" w:rsidR="00C751A1" w:rsidRPr="00B10DD9" w:rsidRDefault="00C751A1" w:rsidP="00C751A1">
                            <w:pPr>
                              <w:pStyle w:val="ListParagraph"/>
                              <w:numPr>
                                <w:ilvl w:val="0"/>
                                <w:numId w:val="6"/>
                              </w:numPr>
                              <w:spacing w:before="0"/>
                              <w:jc w:val="left"/>
                            </w:pPr>
                            <w:r w:rsidRPr="00B10DD9">
                              <w:t>Tropical Depression – 38mph or less sustained wind speed</w:t>
                            </w:r>
                          </w:p>
                          <w:p w14:paraId="7226C2FE" w14:textId="77777777" w:rsidR="00C751A1" w:rsidRPr="00B10DD9" w:rsidRDefault="00C751A1" w:rsidP="00C751A1">
                            <w:pPr>
                              <w:pStyle w:val="ListParagraph"/>
                              <w:numPr>
                                <w:ilvl w:val="0"/>
                                <w:numId w:val="6"/>
                              </w:numPr>
                              <w:spacing w:before="0"/>
                              <w:jc w:val="left"/>
                            </w:pPr>
                            <w:r w:rsidRPr="00B10DD9">
                              <w:t>Tropical Storm – 39mph to 73mph sustained wind speed</w:t>
                            </w:r>
                          </w:p>
                          <w:p w14:paraId="54137A84" w14:textId="77777777" w:rsidR="00C751A1" w:rsidRPr="00B10DD9" w:rsidRDefault="00C751A1" w:rsidP="00C751A1">
                            <w:pPr>
                              <w:pStyle w:val="ListParagraph"/>
                              <w:numPr>
                                <w:ilvl w:val="0"/>
                                <w:numId w:val="6"/>
                              </w:numPr>
                              <w:spacing w:before="0"/>
                              <w:jc w:val="left"/>
                            </w:pPr>
                            <w:r w:rsidRPr="00B10DD9">
                              <w:t>Hurricane – 74pmh or greater sustained wind speed</w:t>
                            </w:r>
                          </w:p>
                        </w:txbxContent>
                      </wps:txbx>
                      <wps:bodyPr rot="0" vert="horz" wrap="square" lIns="91440" tIns="45720" rIns="91440" bIns="45720" anchor="t" anchorCtr="0">
                        <a:spAutoFit/>
                      </wps:bodyPr>
                    </wps:wsp>
                  </a:graphicData>
                </a:graphic>
              </wp:inline>
            </w:drawing>
          </mc:Choice>
          <mc:Fallback>
            <w:pict>
              <v:shape w14:anchorId="777E1149" id="_x0000_s1028" type="#_x0000_t202" style="width:479.55pt;height: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">
                <v:textbox style="mso-fit-shape-to-text:t">
                  <w:txbxContent>
                    <w:p w14:paraId="780439FE" w14:textId="77777777" w:rsidR="00C751A1" w:rsidRPr="00B10DD9" w:rsidRDefault="00C751A1" w:rsidP="00C751A1">
                      <w:pPr>
                        <w:rPr>
                          <w:b/>
                        </w:rPr>
                      </w:pPr>
                      <w:r w:rsidRPr="00B10DD9">
                        <w:rPr>
                          <w:b/>
                        </w:rPr>
                        <w:t>Tropical Cyclone Classifications</w:t>
                      </w:r>
                    </w:p>
                    <w:p w14:paraId="5531CA32" w14:textId="77777777" w:rsidR="00C751A1" w:rsidRPr="00B10DD9" w:rsidRDefault="00C751A1" w:rsidP="00C751A1">
                      <w:pPr>
                        <w:pStyle w:val="ListParagraph"/>
                        <w:numPr>
                          <w:ilvl w:val="0"/>
                          <w:numId w:val="6"/>
                        </w:numPr>
                        <w:spacing w:before="0"/>
                        <w:jc w:val="left"/>
                      </w:pPr>
                      <w:r w:rsidRPr="00B10DD9">
                        <w:t>Tropical Depression – 38mph or less sustained wind speed</w:t>
                      </w:r>
                    </w:p>
                    <w:p w14:paraId="7226C2FE" w14:textId="77777777" w:rsidR="00C751A1" w:rsidRPr="00B10DD9" w:rsidRDefault="00C751A1" w:rsidP="00C751A1">
                      <w:pPr>
                        <w:pStyle w:val="ListParagraph"/>
                        <w:numPr>
                          <w:ilvl w:val="0"/>
                          <w:numId w:val="6"/>
                        </w:numPr>
                        <w:spacing w:before="0"/>
                        <w:jc w:val="left"/>
                      </w:pPr>
                      <w:r w:rsidRPr="00B10DD9">
                        <w:t>Tropical Storm – 39mph to 73mph sustained wind speed</w:t>
                      </w:r>
                    </w:p>
                    <w:p w14:paraId="54137A84" w14:textId="77777777" w:rsidR="00C751A1" w:rsidRPr="00B10DD9" w:rsidRDefault="00C751A1" w:rsidP="00C751A1">
                      <w:pPr>
                        <w:pStyle w:val="ListParagraph"/>
                        <w:numPr>
                          <w:ilvl w:val="0"/>
                          <w:numId w:val="6"/>
                        </w:numPr>
                        <w:spacing w:before="0"/>
                        <w:jc w:val="left"/>
                      </w:pPr>
                      <w:r w:rsidRPr="00B10DD9">
                        <w:t>Hurricane – 74pmh or greater sustained wind speed</w:t>
                      </w:r>
                    </w:p>
                  </w:txbxContent>
                </v:textbox>
                <w10:anchorlock/>
              </v:shape>
            </w:pict>
          </mc:Fallback>
        </mc:AlternateContent>
      </w:r>
    </w:p>
    <w:p w14:paraId="5C339CE0" w14:textId="77777777" w:rsidR="00C751A1" w:rsidRPr="006216B7" w:rsidRDefault="00C751A1" w:rsidP="00C751A1">
      <w:pPr>
        <w:pStyle w:val="SectionList"/>
        <w:numPr>
          <w:ilvl w:val="1"/>
          <w:numId w:val="3"/>
        </w:numPr>
      </w:pPr>
      <w:r w:rsidRPr="006216B7">
        <w:t xml:space="preserve">Local weather watches and warnings covering </w:t>
      </w:r>
      <w:r>
        <w:t xml:space="preserve">the UF Campus are issued by </w:t>
      </w:r>
      <w:r w:rsidRPr="006216B7">
        <w:t>the National Weather Service-Jacksonville.</w:t>
      </w:r>
      <w:r>
        <w:t xml:space="preserve"> The forecast office will </w:t>
      </w:r>
      <w:r w:rsidRPr="006216B7">
        <w:t>generate Tropical Storm and Hurricane watches</w:t>
      </w:r>
      <w:r>
        <w:t xml:space="preserve"> and warnings advisories if </w:t>
      </w:r>
      <w:r w:rsidRPr="006216B7">
        <w:t>Alachua Coun</w:t>
      </w:r>
      <w:r w:rsidR="00147AEE">
        <w:t xml:space="preserve">ty is forecast to be impacted. </w:t>
      </w:r>
      <w:r w:rsidRPr="006216B7">
        <w:t>Addi</w:t>
      </w:r>
      <w:r>
        <w:t xml:space="preserve">tionally, a Hurricane Local </w:t>
      </w:r>
      <w:r w:rsidRPr="006216B7">
        <w:t>Statement will be issued at least every six ho</w:t>
      </w:r>
      <w:r>
        <w:t xml:space="preserve">urs when a tropical storm or </w:t>
      </w:r>
      <w:r w:rsidRPr="006216B7">
        <w:t xml:space="preserve">hurricane watch or warning is in effect for </w:t>
      </w:r>
      <w:r>
        <w:t xml:space="preserve">the NWS-Jacksonville County </w:t>
      </w:r>
      <w:r w:rsidRPr="006216B7">
        <w:t>Warning Area</w:t>
      </w:r>
      <w:r>
        <w:t>.</w:t>
      </w:r>
    </w:p>
    <w:p w14:paraId="43161544" w14:textId="77777777" w:rsidR="00C751A1" w:rsidRPr="006216B7" w:rsidRDefault="00C751A1" w:rsidP="00C751A1">
      <w:pPr>
        <w:pStyle w:val="SectionList"/>
        <w:numPr>
          <w:ilvl w:val="0"/>
          <w:numId w:val="4"/>
        </w:numPr>
      </w:pPr>
      <w:r w:rsidRPr="006216B7">
        <w:t>Protective Action Decisions</w:t>
      </w:r>
    </w:p>
    <w:p w14:paraId="413AAE04" w14:textId="77777777" w:rsidR="00C751A1" w:rsidRPr="006216B7" w:rsidRDefault="00C751A1" w:rsidP="00C751A1">
      <w:pPr>
        <w:pStyle w:val="SectionList"/>
        <w:numPr>
          <w:ilvl w:val="1"/>
          <w:numId w:val="3"/>
        </w:numPr>
      </w:pPr>
      <w:r w:rsidRPr="006216B7">
        <w:t>When tropical weather threatens the ar</w:t>
      </w:r>
      <w:r>
        <w:t xml:space="preserve">ea, it may be necessary for UF </w:t>
      </w:r>
      <w:r w:rsidRPr="006216B7">
        <w:t xml:space="preserve">to suspend some or all operations in </w:t>
      </w:r>
      <w:r>
        <w:t xml:space="preserve">order to protect lives and </w:t>
      </w:r>
      <w:r w:rsidRPr="006216B7">
        <w:t>property. Closure decisions will b</w:t>
      </w:r>
      <w:r>
        <w:t xml:space="preserve">e made according to the UF </w:t>
      </w:r>
      <w:r w:rsidRPr="006216B7">
        <w:t>Comprehensive Emergency Management Plan.</w:t>
      </w:r>
    </w:p>
    <w:p w14:paraId="0332A0E7" w14:textId="77777777" w:rsidR="00C751A1" w:rsidRPr="006216B7" w:rsidRDefault="00C751A1" w:rsidP="00C751A1">
      <w:pPr>
        <w:pStyle w:val="SectionList"/>
        <w:numPr>
          <w:ilvl w:val="1"/>
          <w:numId w:val="3"/>
        </w:numPr>
      </w:pPr>
      <w:r w:rsidRPr="006216B7">
        <w:t>Units will monitor information provide</w:t>
      </w:r>
      <w:r>
        <w:t xml:space="preserve">d by the University regarding </w:t>
      </w:r>
      <w:r w:rsidRPr="006216B7">
        <w:t>potential or actual closures and be prepa</w:t>
      </w:r>
      <w:r>
        <w:t xml:space="preserve">red to suspend departmental </w:t>
      </w:r>
      <w:r w:rsidR="00147AEE">
        <w:t>operations.</w:t>
      </w:r>
      <w:r w:rsidRPr="006216B7">
        <w:t xml:space="preserve"> Some departments will be r</w:t>
      </w:r>
      <w:r>
        <w:t xml:space="preserve">equired to continue certain </w:t>
      </w:r>
      <w:r w:rsidRPr="006216B7">
        <w:t xml:space="preserve">essential functions. </w:t>
      </w:r>
    </w:p>
    <w:p w14:paraId="48538267" w14:textId="77777777" w:rsidR="00C751A1" w:rsidRPr="006216B7" w:rsidRDefault="00C751A1" w:rsidP="00C751A1">
      <w:pPr>
        <w:pStyle w:val="SectionList"/>
        <w:numPr>
          <w:ilvl w:val="1"/>
          <w:numId w:val="3"/>
        </w:numPr>
      </w:pPr>
      <w:r w:rsidRPr="006216B7">
        <w:t>The official source for UF emergency informat</w:t>
      </w:r>
      <w:r>
        <w:t xml:space="preserve">ion is the University’s home </w:t>
      </w:r>
      <w:r w:rsidR="00147AEE">
        <w:t xml:space="preserve">page – www.ufl.edu. </w:t>
      </w:r>
      <w:r w:rsidRPr="006216B7">
        <w:t>Closure and opening in</w:t>
      </w:r>
      <w:r>
        <w:t xml:space="preserve">formation along with other </w:t>
      </w:r>
      <w:r w:rsidRPr="006216B7">
        <w:t>important statements will be posted on t</w:t>
      </w:r>
      <w:r>
        <w:t xml:space="preserve">he website and sent through </w:t>
      </w:r>
      <w:r w:rsidR="00147AEE">
        <w:t xml:space="preserve">various UF Alert methods. </w:t>
      </w:r>
      <w:r w:rsidRPr="006216B7">
        <w:t>Information will al</w:t>
      </w:r>
      <w:r>
        <w:t xml:space="preserve">so be provided to the local </w:t>
      </w:r>
      <w:r w:rsidRPr="006216B7">
        <w:t>media regarding UF’s status.</w:t>
      </w:r>
    </w:p>
    <w:p w14:paraId="46BE8402" w14:textId="77777777" w:rsidR="00C751A1" w:rsidRPr="006216B7" w:rsidRDefault="00C751A1" w:rsidP="00C751A1">
      <w:pPr>
        <w:pStyle w:val="SectionList"/>
        <w:numPr>
          <w:ilvl w:val="1"/>
          <w:numId w:val="3"/>
        </w:numPr>
      </w:pPr>
      <w:r w:rsidRPr="006216B7">
        <w:t>Off-site facilities, outside of Alachua Coun</w:t>
      </w:r>
      <w:r>
        <w:t xml:space="preserve">ty, will follow information provided by their </w:t>
      </w:r>
      <w:r w:rsidRPr="006216B7">
        <w:t>department/division reg</w:t>
      </w:r>
      <w:r>
        <w:t xml:space="preserve">arding operational status. </w:t>
      </w:r>
      <w:r w:rsidRPr="006216B7">
        <w:t>Normally, off-site facilities will head the</w:t>
      </w:r>
      <w:r>
        <w:t xml:space="preserve"> closure schedule of local </w:t>
      </w:r>
      <w:r w:rsidRPr="006216B7">
        <w:t>governments where the facility is located.</w:t>
      </w:r>
    </w:p>
    <w:p w14:paraId="15DB225C" w14:textId="77777777" w:rsidR="00C751A1" w:rsidRPr="008C5CE9" w:rsidRDefault="00C751A1" w:rsidP="00C751A1">
      <w:pPr>
        <w:pStyle w:val="ListParagraph"/>
        <w:numPr>
          <w:ilvl w:val="0"/>
          <w:numId w:val="9"/>
        </w:numPr>
        <w:spacing w:before="0" w:after="240"/>
        <w:jc w:val="left"/>
        <w:rPr>
          <w:b/>
          <w:sz w:val="28"/>
          <w:szCs w:val="28"/>
        </w:rPr>
      </w:pPr>
      <w:r w:rsidRPr="008C5CE9">
        <w:rPr>
          <w:b/>
          <w:sz w:val="28"/>
          <w:szCs w:val="28"/>
        </w:rPr>
        <w:t>Assignment of Responsibilities</w:t>
      </w:r>
    </w:p>
    <w:p w14:paraId="12C1F0E7" w14:textId="77777777" w:rsidR="00C751A1" w:rsidRPr="006216B7" w:rsidRDefault="00C751A1" w:rsidP="00C751A1">
      <w:pPr>
        <w:pStyle w:val="SectionList"/>
        <w:numPr>
          <w:ilvl w:val="0"/>
          <w:numId w:val="7"/>
        </w:numPr>
      </w:pPr>
      <w:r w:rsidRPr="006216B7">
        <w:lastRenderedPageBreak/>
        <w:t>Pre-Storm</w:t>
      </w:r>
    </w:p>
    <w:p w14:paraId="35437A5A" w14:textId="77777777" w:rsidR="007B4C3B" w:rsidRDefault="00C751A1" w:rsidP="00C751A1">
      <w:pPr>
        <w:pStyle w:val="SectionList"/>
        <w:numPr>
          <w:ilvl w:val="1"/>
          <w:numId w:val="3"/>
        </w:numPr>
      </w:pPr>
      <w:r w:rsidRPr="006216B7">
        <w:t>Units will review their Departmental Tr</w:t>
      </w:r>
      <w:r>
        <w:t xml:space="preserve">opical Weather Response and </w:t>
      </w:r>
      <w:r w:rsidRPr="006216B7">
        <w:t>Recovery plan along with any related departmen</w:t>
      </w:r>
      <w:r w:rsidR="007B4C3B">
        <w:t>t specific emergency plans.</w:t>
      </w:r>
    </w:p>
    <w:p w14:paraId="78B99D84" w14:textId="77777777" w:rsidR="00C751A1" w:rsidRPr="006216B7" w:rsidRDefault="00C751A1" w:rsidP="00C751A1">
      <w:pPr>
        <w:pStyle w:val="SectionList"/>
        <w:numPr>
          <w:ilvl w:val="1"/>
          <w:numId w:val="3"/>
        </w:numPr>
      </w:pPr>
      <w:r w:rsidRPr="006216B7">
        <w:t>Any specific assignments should be outlined by position.</w:t>
      </w:r>
    </w:p>
    <w:p w14:paraId="03DCD475" w14:textId="77777777" w:rsidR="00C751A1" w:rsidRPr="006216B7" w:rsidRDefault="00C751A1" w:rsidP="00C751A1">
      <w:pPr>
        <w:pStyle w:val="SectionList"/>
        <w:numPr>
          <w:ilvl w:val="1"/>
          <w:numId w:val="3"/>
        </w:numPr>
      </w:pPr>
      <w:r w:rsidRPr="006216B7">
        <w:t>Departments will alert personnel with essential f</w:t>
      </w:r>
      <w:r>
        <w:t xml:space="preserve">unctions and specific roles </w:t>
      </w:r>
      <w:r w:rsidRPr="006216B7">
        <w:t>to ensure their ability to fulfill obligations.</w:t>
      </w:r>
    </w:p>
    <w:p w14:paraId="49CF3796" w14:textId="77777777" w:rsidR="00C751A1" w:rsidRPr="006216B7" w:rsidRDefault="00C751A1" w:rsidP="00C751A1">
      <w:pPr>
        <w:pStyle w:val="SectionList"/>
        <w:numPr>
          <w:ilvl w:val="1"/>
          <w:numId w:val="3"/>
        </w:numPr>
      </w:pPr>
      <w:r w:rsidRPr="006216B7">
        <w:t>Departments will make necessary preparation</w:t>
      </w:r>
      <w:r>
        <w:t xml:space="preserve">s for the possibility of </w:t>
      </w:r>
      <w:r>
        <w:tab/>
        <w:t xml:space="preserve">UF </w:t>
      </w:r>
      <w:r w:rsidRPr="006216B7">
        <w:t>suspending normal operations.</w:t>
      </w:r>
    </w:p>
    <w:p w14:paraId="2D946057" w14:textId="77777777" w:rsidR="00C751A1" w:rsidRPr="006216B7" w:rsidRDefault="00C751A1" w:rsidP="00C751A1">
      <w:pPr>
        <w:pStyle w:val="SectionList"/>
        <w:numPr>
          <w:ilvl w:val="1"/>
          <w:numId w:val="3"/>
        </w:numPr>
      </w:pPr>
      <w:r w:rsidRPr="006216B7">
        <w:t>Departments will fu</w:t>
      </w:r>
      <w:r w:rsidR="00147AEE">
        <w:t xml:space="preserve">el state vehicles. </w:t>
      </w:r>
      <w:r w:rsidRPr="006216B7">
        <w:t>(Duri</w:t>
      </w:r>
      <w:r>
        <w:t xml:space="preserve">ng hurricane season, it is </w:t>
      </w:r>
      <w:r w:rsidRPr="006216B7">
        <w:t>recommended departments maintain as a</w:t>
      </w:r>
      <w:r>
        <w:t xml:space="preserve"> minimum half-full tanks in </w:t>
      </w:r>
      <w:r w:rsidRPr="006216B7">
        <w:t>vehicles during normal conditions.)</w:t>
      </w:r>
    </w:p>
    <w:p w14:paraId="3040C432" w14:textId="77777777" w:rsidR="00C751A1" w:rsidRPr="006216B7" w:rsidRDefault="00C751A1" w:rsidP="00C751A1">
      <w:pPr>
        <w:pStyle w:val="SectionList"/>
        <w:numPr>
          <w:ilvl w:val="0"/>
          <w:numId w:val="7"/>
        </w:numPr>
      </w:pPr>
      <w:r w:rsidRPr="006216B7">
        <w:t>UF Suspension of Normal Operations (Closure)</w:t>
      </w:r>
    </w:p>
    <w:p w14:paraId="3FB37CCB" w14:textId="77777777" w:rsidR="00C751A1" w:rsidRPr="006216B7" w:rsidRDefault="00C751A1" w:rsidP="00C751A1">
      <w:pPr>
        <w:pStyle w:val="SectionList"/>
        <w:numPr>
          <w:ilvl w:val="1"/>
          <w:numId w:val="3"/>
        </w:numPr>
      </w:pPr>
      <w:r w:rsidRPr="006216B7">
        <w:t>Units will complete the appropria</w:t>
      </w:r>
      <w:r>
        <w:t xml:space="preserve">te checklist for securing </w:t>
      </w:r>
      <w:r w:rsidRPr="006216B7">
        <w:t>administrative/office areas and/or laboratory/</w:t>
      </w:r>
      <w:r w:rsidR="00757E25">
        <w:t xml:space="preserve">research areas. </w:t>
      </w:r>
      <w:r w:rsidRPr="00D93689">
        <w:rPr>
          <w:color w:val="C00000"/>
        </w:rPr>
        <w:t>(Checklists are included as Attachments A and B of this document)</w:t>
      </w:r>
    </w:p>
    <w:p w14:paraId="63C74E49" w14:textId="77777777" w:rsidR="00C751A1" w:rsidRPr="006216B7" w:rsidRDefault="00C751A1" w:rsidP="00C751A1">
      <w:pPr>
        <w:pStyle w:val="SectionList"/>
        <w:numPr>
          <w:ilvl w:val="1"/>
          <w:numId w:val="3"/>
        </w:numPr>
      </w:pPr>
      <w:r w:rsidRPr="006216B7">
        <w:t>Units will complete a general survey around each bui</w:t>
      </w:r>
      <w:r>
        <w:t xml:space="preserve">lding and rooftop </w:t>
      </w:r>
      <w:r w:rsidR="00147AEE">
        <w:t>where accessible.</w:t>
      </w:r>
      <w:r w:rsidRPr="006216B7">
        <w:t xml:space="preserve"> Loose items should be b</w:t>
      </w:r>
      <w:r>
        <w:t xml:space="preserve">rought inside or secured. </w:t>
      </w:r>
      <w:r w:rsidRPr="006216B7">
        <w:t>Departments in shared facilities should coordinate actions.</w:t>
      </w:r>
    </w:p>
    <w:p w14:paraId="70133EDA" w14:textId="77777777" w:rsidR="00C751A1" w:rsidRPr="006216B7" w:rsidRDefault="00C751A1" w:rsidP="00C751A1">
      <w:pPr>
        <w:pStyle w:val="SectionList"/>
        <w:numPr>
          <w:ilvl w:val="1"/>
          <w:numId w:val="3"/>
        </w:numPr>
      </w:pPr>
      <w:r w:rsidRPr="006216B7">
        <w:t>Units should follow guidance from their IT provider regarding computer and data systems including back-up and storage of data.</w:t>
      </w:r>
    </w:p>
    <w:p w14:paraId="2D5F2676" w14:textId="77777777" w:rsidR="00C751A1" w:rsidRPr="006216B7" w:rsidRDefault="00C751A1" w:rsidP="00C751A1">
      <w:pPr>
        <w:pStyle w:val="SectionList"/>
        <w:numPr>
          <w:ilvl w:val="1"/>
          <w:numId w:val="3"/>
        </w:numPr>
      </w:pPr>
      <w:r w:rsidRPr="006216B7">
        <w:t>Units will park fueled vehicles in a secure loca</w:t>
      </w:r>
      <w:r w:rsidR="00147AEE">
        <w:t>tion.</w:t>
      </w:r>
      <w:r>
        <w:t xml:space="preserve"> Interior sections of </w:t>
      </w:r>
      <w:r w:rsidRPr="006216B7">
        <w:t xml:space="preserve">parking garages or in parking lots away </w:t>
      </w:r>
      <w:r>
        <w:t xml:space="preserve">from trees are appropriate </w:t>
      </w:r>
      <w:r w:rsidR="00147AEE">
        <w:t>locations.</w:t>
      </w:r>
      <w:r w:rsidRPr="006216B7">
        <w:t xml:space="preserve"> Normally, this task should be completed by the vehicle’s primary u</w:t>
      </w:r>
      <w:r w:rsidR="00147AEE">
        <w:t>ser.</w:t>
      </w:r>
      <w:r w:rsidRPr="006216B7">
        <w:t xml:space="preserve"> Vehicle actions should be logged on Attachment </w:t>
      </w:r>
      <w:r>
        <w:t xml:space="preserve">C of this document </w:t>
      </w:r>
      <w:r w:rsidRPr="006216B7">
        <w:t>and posted in the department/unit area.</w:t>
      </w:r>
    </w:p>
    <w:p w14:paraId="36533AAF" w14:textId="77777777" w:rsidR="00C751A1" w:rsidRPr="006216B7" w:rsidRDefault="00C751A1" w:rsidP="00C751A1">
      <w:pPr>
        <w:pStyle w:val="SectionList"/>
        <w:numPr>
          <w:ilvl w:val="0"/>
          <w:numId w:val="7"/>
        </w:numPr>
      </w:pPr>
      <w:r w:rsidRPr="006216B7">
        <w:t>During Storm</w:t>
      </w:r>
    </w:p>
    <w:p w14:paraId="31FF1FCB" w14:textId="77777777" w:rsidR="00C751A1" w:rsidRPr="006216B7" w:rsidRDefault="00C751A1" w:rsidP="00C751A1">
      <w:pPr>
        <w:pStyle w:val="SectionList"/>
        <w:numPr>
          <w:ilvl w:val="1"/>
          <w:numId w:val="3"/>
        </w:numPr>
      </w:pPr>
      <w:r w:rsidRPr="006216B7">
        <w:t>During a storm, when UF normal operations are suspended, only those performing essential functions, on-campus residents or those in U</w:t>
      </w:r>
      <w:r w:rsidR="00147AEE">
        <w:t>F shelters should be on Campus.</w:t>
      </w:r>
      <w:r w:rsidRPr="006216B7">
        <w:t xml:space="preserve"> During periods of high winds everyone should shelter in secure locations and not travel.</w:t>
      </w:r>
    </w:p>
    <w:p w14:paraId="23738EE2" w14:textId="77777777" w:rsidR="00C751A1" w:rsidRPr="006216B7" w:rsidRDefault="00C751A1" w:rsidP="00C751A1">
      <w:pPr>
        <w:pStyle w:val="SectionList"/>
        <w:numPr>
          <w:ilvl w:val="1"/>
          <w:numId w:val="3"/>
        </w:numPr>
      </w:pPr>
      <w:r w:rsidRPr="006216B7">
        <w:t>Faculty, staff, students and their families may choose to stay in</w:t>
      </w:r>
      <w:r w:rsidR="00147AEE">
        <w:t xml:space="preserve"> hurricane shelters open at UF.</w:t>
      </w:r>
      <w:r w:rsidRPr="006216B7">
        <w:t xml:space="preserve"> (University Ho</w:t>
      </w:r>
      <w:r w:rsidR="00AD1A4C">
        <w:t xml:space="preserve">using residents should </w:t>
      </w:r>
      <w:r>
        <w:t xml:space="preserve">follow </w:t>
      </w:r>
      <w:r w:rsidRPr="006216B7">
        <w:t>the instructions of UF Depar</w:t>
      </w:r>
      <w:r>
        <w:t xml:space="preserve">tment of Housing and Residence </w:t>
      </w:r>
      <w:r w:rsidRPr="006216B7">
        <w:t>Education regarding sheltering procedures.)</w:t>
      </w:r>
    </w:p>
    <w:p w14:paraId="233D294E" w14:textId="77777777" w:rsidR="00C751A1" w:rsidRPr="006216B7" w:rsidRDefault="00C751A1" w:rsidP="00C751A1">
      <w:pPr>
        <w:pStyle w:val="SectionList"/>
        <w:numPr>
          <w:ilvl w:val="1"/>
          <w:numId w:val="3"/>
        </w:numPr>
      </w:pPr>
      <w:r w:rsidRPr="006216B7">
        <w:t xml:space="preserve">Units with employees conducting essential functions during the storm will complete the contact information form and </w:t>
      </w:r>
      <w:r>
        <w:t xml:space="preserve">email to the University of Florida </w:t>
      </w:r>
      <w:r w:rsidR="00147AEE">
        <w:t xml:space="preserve">Police Department (UFPD). </w:t>
      </w:r>
      <w:r w:rsidRPr="006216B7">
        <w:t>(Form is included as Attachment D of this document.)</w:t>
      </w:r>
    </w:p>
    <w:p w14:paraId="7C664776" w14:textId="4E8621DA" w:rsidR="00C751A1" w:rsidRPr="006216B7" w:rsidRDefault="00350533" w:rsidP="00C751A1">
      <w:pPr>
        <w:spacing w:after="240"/>
        <w:jc w:val="center"/>
      </w:pPr>
      <w:r>
        <w:rPr>
          <w:noProof/>
        </w:rPr>
        <w:lastRenderedPageBreak/>
        <mc:AlternateContent>
          <mc:Choice Requires="wps">
            <w:drawing>
              <wp:inline distT="0" distB="0" distL="0" distR="0" wp14:anchorId="10FDD6D2" wp14:editId="2E92BDBF">
                <wp:extent cx="6162040" cy="666115"/>
                <wp:effectExtent l="0" t="0" r="0" b="127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666115"/>
                        </a:xfrm>
                        <a:prstGeom prst="rect">
                          <a:avLst/>
                        </a:prstGeom>
                        <a:solidFill>
                          <a:srgbClr val="FFFFFF"/>
                        </a:solidFill>
                        <a:ln w="9525">
                          <a:solidFill>
                            <a:srgbClr val="000000"/>
                          </a:solidFill>
                          <a:miter lim="800000"/>
                          <a:headEnd/>
                          <a:tailEnd/>
                        </a:ln>
                      </wps:spPr>
                      <wps:txbx>
                        <w:txbxContent>
                          <w:p w14:paraId="38DDFDB2" w14:textId="77777777" w:rsidR="00C751A1" w:rsidRPr="002B1086" w:rsidRDefault="00147AEE" w:rsidP="00C751A1">
                            <w:pPr>
                              <w:rPr>
                                <w:color w:val="FF0000"/>
                              </w:rPr>
                            </w:pPr>
                            <w:r>
                              <w:rPr>
                                <w:color w:val="FF0000"/>
                              </w:rPr>
                              <w:t>Note:</w:t>
                            </w:r>
                            <w:r w:rsidR="00C751A1" w:rsidRPr="002B1086">
                              <w:rPr>
                                <w:color w:val="FF0000"/>
                              </w:rPr>
                              <w:t xml:space="preserve"> If departmental staff must remain on Campus to maintain essential functions, additional planning beyond the scope of this template i</w:t>
                            </w:r>
                            <w:r>
                              <w:rPr>
                                <w:color w:val="FF0000"/>
                              </w:rPr>
                              <w:t xml:space="preserve">s required for the department. </w:t>
                            </w:r>
                            <w:r w:rsidR="00C751A1" w:rsidRPr="002B1086">
                              <w:rPr>
                                <w:color w:val="FF0000"/>
                              </w:rPr>
                              <w:t>Plans should address the needs of the critical operations and employees. Employee safety during an event is paramount.</w:t>
                            </w:r>
                          </w:p>
                        </w:txbxContent>
                      </wps:txbx>
                      <wps:bodyPr rot="0" vert="horz" wrap="square" lIns="91440" tIns="45720" rIns="91440" bIns="45720" anchor="t" anchorCtr="0">
                        <a:spAutoFit/>
                      </wps:bodyPr>
                    </wps:wsp>
                  </a:graphicData>
                </a:graphic>
              </wp:inline>
            </w:drawing>
          </mc:Choice>
          <mc:Fallback>
            <w:pict>
              <v:shape w14:anchorId="10FDD6D2" id="_x0000_s1029" type="#_x0000_t202" style="width:485.2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">
                <v:textbox style="mso-fit-shape-to-text:t">
                  <w:txbxContent>
                    <w:p w14:paraId="38DDFDB2" w14:textId="77777777" w:rsidR="00C751A1" w:rsidRPr="002B1086" w:rsidRDefault="00147AEE" w:rsidP="00C751A1">
                      <w:pPr>
                        <w:rPr>
                          <w:color w:val="FF0000"/>
                        </w:rPr>
                      </w:pPr>
                      <w:r>
                        <w:rPr>
                          <w:color w:val="FF0000"/>
                        </w:rPr>
                        <w:t>Note:</w:t>
                      </w:r>
                      <w:r w:rsidR="00C751A1" w:rsidRPr="002B1086">
                        <w:rPr>
                          <w:color w:val="FF0000"/>
                        </w:rPr>
                        <w:t xml:space="preserve"> If departmental staff must remain on Campus to maintain essential functions, additional planning beyond the scope of this template i</w:t>
                      </w:r>
                      <w:r>
                        <w:rPr>
                          <w:color w:val="FF0000"/>
                        </w:rPr>
                        <w:t xml:space="preserve">s required for the department. </w:t>
                      </w:r>
                      <w:r w:rsidR="00C751A1" w:rsidRPr="002B1086">
                        <w:rPr>
                          <w:color w:val="FF0000"/>
                        </w:rPr>
                        <w:t>Plans should address the needs of the critical operations and employees. Employee safety during an event is paramount.</w:t>
                      </w:r>
                    </w:p>
                  </w:txbxContent>
                </v:textbox>
                <w10:anchorlock/>
              </v:shape>
            </w:pict>
          </mc:Fallback>
        </mc:AlternateContent>
      </w:r>
    </w:p>
    <w:p w14:paraId="7AD0678F" w14:textId="77777777" w:rsidR="00C751A1" w:rsidRPr="006216B7" w:rsidRDefault="00C751A1" w:rsidP="00C751A1">
      <w:pPr>
        <w:pStyle w:val="SectionList"/>
        <w:numPr>
          <w:ilvl w:val="0"/>
          <w:numId w:val="7"/>
        </w:numPr>
      </w:pPr>
      <w:r w:rsidRPr="006216B7">
        <w:t>Post-Storm</w:t>
      </w:r>
    </w:p>
    <w:p w14:paraId="2821D628" w14:textId="77777777" w:rsidR="00C751A1" w:rsidRPr="006216B7" w:rsidRDefault="00C751A1" w:rsidP="00C751A1">
      <w:pPr>
        <w:pStyle w:val="SectionList"/>
        <w:numPr>
          <w:ilvl w:val="1"/>
          <w:numId w:val="3"/>
        </w:numPr>
      </w:pPr>
      <w:r w:rsidRPr="006216B7">
        <w:t xml:space="preserve">If needed, follow damage assessment process outlined in section III.C.1 of the </w:t>
      </w:r>
      <w:r w:rsidRPr="001C39DE">
        <w:t>[insert department]</w:t>
      </w:r>
      <w:r w:rsidRPr="006216B7">
        <w:t xml:space="preserve"> Emergency Plan.</w:t>
      </w:r>
    </w:p>
    <w:p w14:paraId="35218417" w14:textId="77777777" w:rsidR="00C751A1" w:rsidRPr="006216B7" w:rsidRDefault="00C751A1" w:rsidP="00C751A1">
      <w:pPr>
        <w:pStyle w:val="SectionList"/>
        <w:numPr>
          <w:ilvl w:val="1"/>
          <w:numId w:val="3"/>
        </w:numPr>
      </w:pPr>
      <w:r w:rsidRPr="006216B7">
        <w:t xml:space="preserve">Take safe, protective actions that mitigate or reduce </w:t>
      </w:r>
      <w:r w:rsidR="00147AEE">
        <w:t>hazards in buildings and areas.</w:t>
      </w:r>
      <w:r w:rsidRPr="006216B7">
        <w:t xml:space="preserve"> (Ex</w:t>
      </w:r>
      <w:r>
        <w:t xml:space="preserve">ample - placing barricade tape </w:t>
      </w:r>
      <w:r w:rsidRPr="006216B7">
        <w:t>around a dangerous area in a building to prevent p</w:t>
      </w:r>
      <w:r w:rsidR="00147AEE">
        <w:t xml:space="preserve">eople from entering the area.) </w:t>
      </w:r>
      <w:r w:rsidRPr="006216B7">
        <w:t>Faculty and staff should not take any actions which place themselves or others in danger.</w:t>
      </w:r>
    </w:p>
    <w:p w14:paraId="61D52BBD" w14:textId="77777777" w:rsidR="00C751A1" w:rsidRPr="006216B7" w:rsidRDefault="00C751A1" w:rsidP="00C751A1">
      <w:pPr>
        <w:pStyle w:val="SectionList"/>
        <w:numPr>
          <w:ilvl w:val="1"/>
          <w:numId w:val="3"/>
        </w:numPr>
      </w:pPr>
      <w:r w:rsidRPr="006216B7">
        <w:t>Monitor and follow guidance from the University and local officials regarding any special policies and procedures that may be in place following a storm.</w:t>
      </w:r>
      <w:r>
        <w:t xml:space="preserve"> </w:t>
      </w:r>
    </w:p>
    <w:p w14:paraId="49FBD324" w14:textId="77777777" w:rsidR="00C751A1" w:rsidRPr="006216B7" w:rsidRDefault="00C751A1" w:rsidP="00C751A1">
      <w:pPr>
        <w:pStyle w:val="SectionList"/>
        <w:numPr>
          <w:ilvl w:val="1"/>
          <w:numId w:val="3"/>
        </w:numPr>
      </w:pPr>
      <w:r w:rsidRPr="006216B7">
        <w:t xml:space="preserve">At the work unit level, account for the well-being of all faculty and staff once </w:t>
      </w:r>
      <w:r w:rsidRPr="006216B7">
        <w:tab/>
        <w:t>UF has resumed normal operations.</w:t>
      </w:r>
    </w:p>
    <w:p w14:paraId="5CDFF1FB" w14:textId="77777777" w:rsidR="00C751A1" w:rsidRPr="006216B7" w:rsidRDefault="00C751A1" w:rsidP="00C751A1">
      <w:pPr>
        <w:pStyle w:val="SectionList"/>
        <w:numPr>
          <w:ilvl w:val="1"/>
          <w:numId w:val="3"/>
        </w:numPr>
      </w:pPr>
      <w:r w:rsidRPr="006216B7">
        <w:t xml:space="preserve">If a department is unable to fulfill its functions as a result of damaged facilities or equipment, the department may need to activate its Continuity of Operations (COOP) plan.  (Reference Appendix C) </w:t>
      </w:r>
    </w:p>
    <w:p w14:paraId="16530539" w14:textId="77777777" w:rsidR="00C751A1" w:rsidRPr="008C5CE9" w:rsidRDefault="00C751A1" w:rsidP="00C751A1">
      <w:pPr>
        <w:pStyle w:val="ListParagraph"/>
        <w:numPr>
          <w:ilvl w:val="0"/>
          <w:numId w:val="9"/>
        </w:numPr>
        <w:spacing w:before="0" w:after="240"/>
        <w:jc w:val="left"/>
        <w:rPr>
          <w:b/>
          <w:sz w:val="28"/>
          <w:szCs w:val="28"/>
        </w:rPr>
      </w:pPr>
      <w:r w:rsidRPr="008C5CE9">
        <w:rPr>
          <w:b/>
          <w:sz w:val="28"/>
          <w:szCs w:val="28"/>
        </w:rPr>
        <w:t xml:space="preserve">Logistics </w:t>
      </w:r>
    </w:p>
    <w:p w14:paraId="09FC29C9" w14:textId="77777777" w:rsidR="00C751A1" w:rsidRPr="006216B7" w:rsidRDefault="00C751A1" w:rsidP="00C751A1">
      <w:pPr>
        <w:spacing w:after="240"/>
        <w:ind w:left="720"/>
      </w:pPr>
      <w:r w:rsidRPr="006216B7">
        <w:t xml:space="preserve">The materials listed below are contained as attachments to </w:t>
      </w:r>
      <w:r>
        <w:t xml:space="preserve">this document and are intended </w:t>
      </w:r>
      <w:r w:rsidRPr="006216B7">
        <w:t>to aid in its execution.</w:t>
      </w:r>
    </w:p>
    <w:p w14:paraId="29DBC1D6" w14:textId="77777777" w:rsidR="00C751A1" w:rsidRPr="006216B7" w:rsidRDefault="00C751A1" w:rsidP="00C751A1">
      <w:pPr>
        <w:pStyle w:val="SectionList"/>
        <w:numPr>
          <w:ilvl w:val="0"/>
          <w:numId w:val="8"/>
        </w:numPr>
      </w:pPr>
      <w:r w:rsidRPr="006216B7">
        <w:t>Laboratory and Research Areas Checklist – Document outlines tasks that should be completed as appropriate when UF suspends operations due to tropical weather. (Reference Attachment A)</w:t>
      </w:r>
    </w:p>
    <w:p w14:paraId="6EA802F6" w14:textId="77777777" w:rsidR="00C751A1" w:rsidRPr="006216B7" w:rsidRDefault="00C751A1" w:rsidP="00C751A1">
      <w:pPr>
        <w:pStyle w:val="SectionList"/>
        <w:numPr>
          <w:ilvl w:val="0"/>
          <w:numId w:val="8"/>
        </w:numPr>
      </w:pPr>
      <w:r w:rsidRPr="006216B7">
        <w:t>Administrative and Office Areas Checklist – Document outlines tasks that should be completed as appropriate when UF suspends operations due to tropical weather. (Reference Attachment B)</w:t>
      </w:r>
    </w:p>
    <w:p w14:paraId="3E867780" w14:textId="77777777" w:rsidR="00C751A1" w:rsidRPr="006216B7" w:rsidRDefault="00C751A1" w:rsidP="00C751A1">
      <w:pPr>
        <w:pStyle w:val="SectionList"/>
        <w:numPr>
          <w:ilvl w:val="0"/>
          <w:numId w:val="8"/>
        </w:numPr>
      </w:pPr>
      <w:r w:rsidRPr="006216B7">
        <w:t>Tropical Weather Vehicle Assignments – Form for logging where vehicles have been parked and key located in preparation for tropical weather. (Reference Attachment C)</w:t>
      </w:r>
    </w:p>
    <w:p w14:paraId="47A34523" w14:textId="77777777" w:rsidR="00C751A1" w:rsidRPr="006216B7" w:rsidRDefault="00C751A1" w:rsidP="00C751A1">
      <w:pPr>
        <w:pStyle w:val="SectionList"/>
        <w:numPr>
          <w:ilvl w:val="0"/>
          <w:numId w:val="8"/>
        </w:numPr>
      </w:pPr>
      <w:r>
        <w:t xml:space="preserve">Essential Contacts during Suspended </w:t>
      </w:r>
      <w:r w:rsidRPr="006216B7">
        <w:t>Operations - Document</w:t>
      </w:r>
      <w:r>
        <w:t xml:space="preserve"> should be completed and email</w:t>
      </w:r>
      <w:r w:rsidRPr="006216B7">
        <w:t>ed to UFPD if employees remain on Campus during tropical weather when UF has suspended operations. (Reference Attachment D)</w:t>
      </w:r>
    </w:p>
    <w:p w14:paraId="5DA02F2C" w14:textId="77777777" w:rsidR="00C751A1" w:rsidRPr="006216B7" w:rsidRDefault="00C751A1" w:rsidP="00C751A1">
      <w:pPr>
        <w:pStyle w:val="SectionList"/>
        <w:numPr>
          <w:ilvl w:val="0"/>
          <w:numId w:val="8"/>
        </w:numPr>
      </w:pPr>
      <w:r w:rsidRPr="006216B7">
        <w:t>Initial Damage</w:t>
      </w:r>
      <w:r>
        <w:t xml:space="preserve"> Assessment Form – Form should </w:t>
      </w:r>
      <w:r w:rsidRPr="006216B7">
        <w:t>be completed if building was damaged during a storm event. (Reference Attachment E)</w:t>
      </w:r>
    </w:p>
    <w:p w14:paraId="653E948E" w14:textId="77777777" w:rsidR="00E44DA1" w:rsidRDefault="00C751A1" w:rsidP="007B4C3B">
      <w:pPr>
        <w:pStyle w:val="SectionList"/>
        <w:numPr>
          <w:ilvl w:val="0"/>
          <w:numId w:val="8"/>
        </w:numPr>
      </w:pPr>
      <w:r w:rsidRPr="006216B7">
        <w:lastRenderedPageBreak/>
        <w:t>Information Posting – Form should be completed and posted in departmental work area for each bui</w:t>
      </w:r>
      <w:r>
        <w:t>lding. (Reference Attachment F</w:t>
      </w:r>
      <w:r w:rsidR="007B4C3B">
        <w:t>)</w:t>
      </w:r>
    </w:p>
    <w:p w14:paraId="2CD6092B" w14:textId="41F4FDDC" w:rsidR="000367E6" w:rsidRDefault="000367E6" w:rsidP="00E44DA1">
      <w:pPr>
        <w:spacing w:after="160" w:line="259" w:lineRule="auto"/>
      </w:pPr>
    </w:p>
    <w:sectPr w:rsidR="000367E6" w:rsidSect="00FD0383">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52709" w14:textId="77777777" w:rsidR="00E35B2A" w:rsidRDefault="00E35B2A" w:rsidP="00350533">
      <w:pPr>
        <w:spacing w:line="240" w:lineRule="auto"/>
      </w:pPr>
      <w:r>
        <w:separator/>
      </w:r>
    </w:p>
  </w:endnote>
  <w:endnote w:type="continuationSeparator" w:id="0">
    <w:p w14:paraId="165C1F63" w14:textId="77777777" w:rsidR="00E35B2A" w:rsidRDefault="00E35B2A" w:rsidP="003505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093C6" w14:textId="77777777" w:rsidR="006142D5" w:rsidRPr="0084278D" w:rsidRDefault="006142D5">
    <w:pPr>
      <w:pStyle w:val="Footer"/>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2C34C" w14:textId="77777777" w:rsidR="00FC7606" w:rsidRPr="00FC7606" w:rsidRDefault="00FC7606" w:rsidP="00FC7606">
    <w:pPr>
      <w:tabs>
        <w:tab w:val="center" w:pos="4680"/>
        <w:tab w:val="right" w:pos="9360"/>
      </w:tabs>
      <w:spacing w:line="240" w:lineRule="auto"/>
      <w:ind w:left="720"/>
      <w:rPr>
        <w:szCs w:val="20"/>
      </w:rPr>
    </w:pPr>
    <w:r w:rsidRPr="00FC7606">
      <w:rPr>
        <w:noProof/>
      </w:rPr>
      <mc:AlternateContent>
        <mc:Choice Requires="wpg">
          <w:drawing>
            <wp:anchor distT="0" distB="0" distL="114300" distR="114300" simplePos="0" relativeHeight="251659264" behindDoc="0" locked="0" layoutInCell="1" allowOverlap="1" wp14:anchorId="6B946FDE" wp14:editId="38948FC2">
              <wp:simplePos x="0" y="0"/>
              <wp:positionH relativeFrom="column">
                <wp:posOffset>6372225</wp:posOffset>
              </wp:positionH>
              <wp:positionV relativeFrom="paragraph">
                <wp:posOffset>85725</wp:posOffset>
              </wp:positionV>
              <wp:extent cx="415290" cy="245745"/>
              <wp:effectExtent l="0" t="0" r="22860" b="2095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245745"/>
                        <a:chOff x="614" y="647"/>
                        <a:chExt cx="864" cy="387"/>
                      </a:xfrm>
                    </wpg:grpSpPr>
                    <wps:wsp>
                      <wps:cNvPr id="20"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D97"/>
                          </a:solidFill>
                          <a:round/>
                          <a:headEnd/>
                          <a:tailEnd/>
                        </a:ln>
                      </wps:spPr>
                      <wps:bodyPr rot="0" vert="horz" wrap="square" lIns="91440" tIns="45720" rIns="91440" bIns="45720" anchor="t" anchorCtr="0" upright="1">
                        <a:noAutofit/>
                      </wps:bodyPr>
                    </wps:wsp>
                    <wps:wsp>
                      <wps:cNvPr id="21" name="AutoShape 3"/>
                      <wps:cNvSpPr>
                        <a:spLocks noChangeArrowheads="1"/>
                      </wps:cNvSpPr>
                      <wps:spPr bwMode="auto">
                        <a:xfrm rot="-5400000">
                          <a:off x="898" y="451"/>
                          <a:ext cx="296" cy="792"/>
                        </a:xfrm>
                        <a:prstGeom prst="roundRect">
                          <a:avLst>
                            <a:gd name="adj" fmla="val 16667"/>
                          </a:avLst>
                        </a:prstGeom>
                        <a:solidFill>
                          <a:srgbClr val="C4BD97"/>
                        </a:solidFill>
                        <a:ln w="9525">
                          <a:solidFill>
                            <a:srgbClr val="C4BD97"/>
                          </a:solidFill>
                          <a:round/>
                          <a:headEnd/>
                          <a:tailEnd/>
                        </a:ln>
                      </wps:spPr>
                      <wps:bodyPr rot="0" vert="horz" wrap="square" lIns="91440" tIns="45720" rIns="91440" bIns="45720" anchor="t" anchorCtr="0" upright="1">
                        <a:noAutofit/>
                      </wps:bodyPr>
                    </wps:wsp>
                    <wps:wsp>
                      <wps:cNvPr id="22" name="Text Box 22"/>
                      <wps:cNvSpPr txBox="1">
                        <a:spLocks noChangeArrowheads="1"/>
                      </wps:cNvSpPr>
                      <wps:spPr bwMode="auto">
                        <a:xfrm>
                          <a:off x="650" y="647"/>
                          <a:ext cx="79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6EB2" w14:textId="371319B9" w:rsidR="00FC7606" w:rsidRPr="00FC7606" w:rsidRDefault="00FC7606" w:rsidP="00FC7606">
                            <w:pPr>
                              <w:spacing w:before="64"/>
                              <w:jc w:val="center"/>
                              <w:rPr>
                                <w:rFonts w:eastAsia="Cambria" w:cs="Cambria"/>
                                <w:color w:val="FFFFFF"/>
                              </w:rPr>
                            </w:pPr>
                            <w:r w:rsidRPr="00FC7606">
                              <w:rPr>
                                <w:rFonts w:eastAsia="Cambria" w:cs="Cambria"/>
                                <w:color w:val="FFFFFF"/>
                              </w:rPr>
                              <w:fldChar w:fldCharType="begin"/>
                            </w:r>
                            <w:r w:rsidRPr="00FC7606">
                              <w:rPr>
                                <w:rFonts w:eastAsia="Cambria" w:cs="Cambria"/>
                                <w:color w:val="FFFFFF"/>
                              </w:rPr>
                              <w:instrText xml:space="preserve"> PAGE   \* MERGEFORMAT </w:instrText>
                            </w:r>
                            <w:r w:rsidRPr="00FC7606">
                              <w:rPr>
                                <w:rFonts w:eastAsia="Cambria" w:cs="Cambria"/>
                                <w:color w:val="FFFFFF"/>
                              </w:rPr>
                              <w:fldChar w:fldCharType="separate"/>
                            </w:r>
                            <w:r w:rsidR="006C224A">
                              <w:rPr>
                                <w:rFonts w:eastAsia="Cambria" w:cs="Cambria"/>
                                <w:noProof/>
                                <w:color w:val="FFFFFF"/>
                              </w:rPr>
                              <w:t>2</w:t>
                            </w:r>
                            <w:r w:rsidRPr="00FC7606">
                              <w:rPr>
                                <w:rFonts w:eastAsia="Cambria" w:cs="Cambria"/>
                                <w:noProof/>
                                <w:color w:val="FFFFFF"/>
                              </w:rPr>
                              <w:fldChar w:fldCharType="end"/>
                            </w:r>
                          </w:p>
                          <w:p w14:paraId="78284FEB" w14:textId="77777777" w:rsidR="00FC7606" w:rsidRPr="0046420F" w:rsidRDefault="00FC7606" w:rsidP="00FC7606">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46FDE" id="Group 19" o:spid="_x0000_s1030" style="position:absolute;left:0;text-align:left;margin-left:501.75pt;margin-top:6.75pt;width:32.7pt;height:19.35pt;z-index:251659264;mso-position-horizontal-relative:text;mso-position-vertical-relative:text" coordorigin="614,647" coordsize="86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">
              <v:roundrect id="AutoShape 2" o:spid="_x0000_s103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" strokecolor="#c4bd97"/>
              <v:roundrect id="AutoShape 3" o:spid="_x0000_s103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" fillcolor="#c4bd97" strokecolor="#c4bd97"/>
              <v:shapetype id="_x0000_t202" coordsize="21600,21600" o:spt="202" path="m,l,21600r21600,l21600,xe">
                <v:stroke joinstyle="miter"/>
                <v:path gradientshapeok="t" o:connecttype="rect"/>
              </v:shapetype>
              <v:shape id="Text Box 22" o:spid="_x0000_s1033" type="#_x0000_t202" style="position:absolute;left:650;top:647;width:79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C496EB2" w14:textId="371319B9" w:rsidR="00FC7606" w:rsidRPr="00FC7606" w:rsidRDefault="00FC7606" w:rsidP="00FC7606">
                      <w:pPr>
                        <w:spacing w:before="64"/>
                        <w:jc w:val="center"/>
                        <w:rPr>
                          <w:rFonts w:eastAsia="Cambria" w:cs="Cambria"/>
                          <w:color w:val="FFFFFF"/>
                        </w:rPr>
                      </w:pPr>
                      <w:r w:rsidRPr="00FC7606">
                        <w:rPr>
                          <w:rFonts w:eastAsia="Cambria" w:cs="Cambria"/>
                          <w:color w:val="FFFFFF"/>
                        </w:rPr>
                        <w:fldChar w:fldCharType="begin"/>
                      </w:r>
                      <w:r w:rsidRPr="00FC7606">
                        <w:rPr>
                          <w:rFonts w:eastAsia="Cambria" w:cs="Cambria"/>
                          <w:color w:val="FFFFFF"/>
                        </w:rPr>
                        <w:instrText xml:space="preserve"> PAGE   \* MERGEFORMAT </w:instrText>
                      </w:r>
                      <w:r w:rsidRPr="00FC7606">
                        <w:rPr>
                          <w:rFonts w:eastAsia="Cambria" w:cs="Cambria"/>
                          <w:color w:val="FFFFFF"/>
                        </w:rPr>
                        <w:fldChar w:fldCharType="separate"/>
                      </w:r>
                      <w:r w:rsidR="006C224A">
                        <w:rPr>
                          <w:rFonts w:eastAsia="Cambria" w:cs="Cambria"/>
                          <w:noProof/>
                          <w:color w:val="FFFFFF"/>
                        </w:rPr>
                        <w:t>2</w:t>
                      </w:r>
                      <w:r w:rsidRPr="00FC7606">
                        <w:rPr>
                          <w:rFonts w:eastAsia="Cambria" w:cs="Cambria"/>
                          <w:noProof/>
                          <w:color w:val="FFFFFF"/>
                        </w:rPr>
                        <w:fldChar w:fldCharType="end"/>
                      </w:r>
                    </w:p>
                    <w:p w14:paraId="78284FEB" w14:textId="77777777" w:rsidR="00FC7606" w:rsidRPr="0046420F" w:rsidRDefault="00FC7606" w:rsidP="00FC7606">
                      <w:pPr>
                        <w:jc w:val="center"/>
                      </w:pPr>
                    </w:p>
                  </w:txbxContent>
                </v:textbox>
              </v:shape>
            </v:group>
          </w:pict>
        </mc:Fallback>
      </mc:AlternateContent>
    </w:r>
    <w:r w:rsidRPr="00FC7606">
      <w:rPr>
        <w:color w:val="C00000"/>
        <w:szCs w:val="20"/>
      </w:rPr>
      <w:t xml:space="preserve">[Insert Department] </w:t>
    </w:r>
    <w:r w:rsidRPr="00FC7606">
      <w:rPr>
        <w:szCs w:val="20"/>
      </w:rPr>
      <w:t xml:space="preserve">Appendix B, Version Date – </w:t>
    </w:r>
    <w:r w:rsidRPr="00FC7606">
      <w:rPr>
        <w:color w:val="C00000"/>
        <w:szCs w:val="20"/>
      </w:rPr>
      <w:t>[XX/XX/XXXX]</w:t>
    </w:r>
    <w:r w:rsidRPr="00FC7606">
      <w:rPr>
        <w:noProof/>
      </w:rPr>
      <w:t xml:space="preserve"> </w:t>
    </w:r>
  </w:p>
  <w:p w14:paraId="3D5B3C50" w14:textId="77777777" w:rsidR="00FC7606" w:rsidRPr="006C224A" w:rsidRDefault="00FC7606" w:rsidP="00FC7606">
    <w:pPr>
      <w:tabs>
        <w:tab w:val="center" w:pos="4680"/>
        <w:tab w:val="right" w:pos="9360"/>
      </w:tabs>
      <w:spacing w:line="240" w:lineRule="auto"/>
      <w:ind w:left="720"/>
      <w:rPr>
        <w:b/>
        <w:szCs w:val="20"/>
      </w:rPr>
    </w:pPr>
    <w:r w:rsidRPr="006C224A">
      <w:rPr>
        <w:szCs w:val="20"/>
      </w:rPr>
      <w:t>(Appendix B Template, Version Date – 05/25/2018)</w:t>
    </w:r>
  </w:p>
  <w:p w14:paraId="367A5C75" w14:textId="400324B3" w:rsidR="00350533" w:rsidRPr="0084278D" w:rsidRDefault="00FC7606" w:rsidP="00FC7606">
    <w:pPr>
      <w:tabs>
        <w:tab w:val="center" w:pos="4680"/>
        <w:tab w:val="right" w:pos="9360"/>
      </w:tabs>
      <w:spacing w:line="240" w:lineRule="auto"/>
      <w:ind w:left="720"/>
      <w:rPr>
        <w:szCs w:val="20"/>
      </w:rPr>
    </w:pPr>
    <w:r w:rsidRPr="00FC7606">
      <w:rPr>
        <w:szCs w:val="20"/>
      </w:rPr>
      <w:t>Exempt from Public Records Pursuant to Florida Statutes Section 119.071</w:t>
    </w:r>
    <w:r w:rsidRPr="00FC7606">
      <w:rPr>
        <w:szCs w:val="20"/>
      </w:rPr>
      <w:tab/>
      <w:t xml:space="preserve">                         University of Florida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280FB" w14:textId="77777777" w:rsidR="006142D5" w:rsidRDefault="00614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A20FD" w14:textId="77777777" w:rsidR="00E35B2A" w:rsidRDefault="00E35B2A" w:rsidP="00350533">
      <w:pPr>
        <w:spacing w:line="240" w:lineRule="auto"/>
      </w:pPr>
      <w:r>
        <w:separator/>
      </w:r>
    </w:p>
  </w:footnote>
  <w:footnote w:type="continuationSeparator" w:id="0">
    <w:p w14:paraId="0884FD4C" w14:textId="77777777" w:rsidR="00E35B2A" w:rsidRDefault="00E35B2A" w:rsidP="003505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D484" w14:textId="77777777" w:rsidR="006142D5" w:rsidRDefault="00614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200C9" w14:textId="77777777" w:rsidR="006142D5" w:rsidRPr="0084278D" w:rsidRDefault="006142D5">
    <w:pPr>
      <w:pStyle w:val="Head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C693A" w14:textId="77777777" w:rsidR="006142D5" w:rsidRDefault="00614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137BE"/>
    <w:multiLevelType w:val="hybridMultilevel"/>
    <w:tmpl w:val="BE2C4B86"/>
    <w:lvl w:ilvl="0" w:tplc="AD2854A4">
      <w:start w:val="1"/>
      <w:numFmt w:val="upperRoman"/>
      <w:pStyle w:val="Heading1"/>
      <w:lvlText w:val="%1."/>
      <w:lvlJc w:val="right"/>
      <w:pPr>
        <w:ind w:left="1080" w:hanging="720"/>
      </w:pPr>
      <w:rPr>
        <w:rFonts w:hint="default"/>
      </w:rPr>
    </w:lvl>
    <w:lvl w:ilvl="1" w:tplc="7EC0F9F8">
      <w:start w:val="1"/>
      <w:numFmt w:val="upp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46A4D"/>
    <w:multiLevelType w:val="hybridMultilevel"/>
    <w:tmpl w:val="F726F75A"/>
    <w:lvl w:ilvl="0" w:tplc="B5505028">
      <w:start w:val="1"/>
      <w:numFmt w:val="upperLetter"/>
      <w:pStyle w:val="SectionList"/>
      <w:lvlText w:val="%1."/>
      <w:lvlJc w:val="left"/>
      <w:pPr>
        <w:ind w:left="144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59A61B0">
      <w:start w:val="1"/>
      <w:numFmt w:val="decimal"/>
      <w:lvlText w:val="%2."/>
      <w:lvlJc w:val="left"/>
      <w:pPr>
        <w:ind w:left="2160" w:hanging="72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216BB5"/>
    <w:multiLevelType w:val="hybridMultilevel"/>
    <w:tmpl w:val="B11E83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3004CB"/>
    <w:multiLevelType w:val="hybridMultilevel"/>
    <w:tmpl w:val="BB38F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EC37F9"/>
    <w:multiLevelType w:val="hybridMultilevel"/>
    <w:tmpl w:val="FC94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num>
  <w:num w:numId="3">
    <w:abstractNumId w:val="1"/>
  </w:num>
  <w:num w:numId="4">
    <w:abstractNumId w:val="1"/>
    <w:lvlOverride w:ilvl="0">
      <w:startOverride w:val="1"/>
    </w:lvlOverride>
  </w:num>
  <w:num w:numId="5">
    <w:abstractNumId w:val="3"/>
  </w:num>
  <w:num w:numId="6">
    <w:abstractNumId w:val="4"/>
  </w:num>
  <w:num w:numId="7">
    <w:abstractNumId w:val="1"/>
    <w:lvlOverride w:ilvl="0">
      <w:startOverride w:val="1"/>
    </w:lvlOverride>
  </w:num>
  <w:num w:numId="8">
    <w:abstractNumId w:val="1"/>
    <w:lvlOverride w:ilvl="0">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1A1"/>
    <w:rsid w:val="000367E6"/>
    <w:rsid w:val="00147AEE"/>
    <w:rsid w:val="002F2D54"/>
    <w:rsid w:val="00350533"/>
    <w:rsid w:val="00375B2D"/>
    <w:rsid w:val="004F229C"/>
    <w:rsid w:val="006142D5"/>
    <w:rsid w:val="00652FEE"/>
    <w:rsid w:val="006C0B9C"/>
    <w:rsid w:val="006C224A"/>
    <w:rsid w:val="00757E25"/>
    <w:rsid w:val="007B4C3B"/>
    <w:rsid w:val="008310E0"/>
    <w:rsid w:val="0084278D"/>
    <w:rsid w:val="00A70B9D"/>
    <w:rsid w:val="00AD1A4C"/>
    <w:rsid w:val="00BA544A"/>
    <w:rsid w:val="00BF7758"/>
    <w:rsid w:val="00C30BE3"/>
    <w:rsid w:val="00C751A1"/>
    <w:rsid w:val="00C91127"/>
    <w:rsid w:val="00D25D49"/>
    <w:rsid w:val="00D93689"/>
    <w:rsid w:val="00E35B2A"/>
    <w:rsid w:val="00E44DA1"/>
    <w:rsid w:val="00E8441A"/>
    <w:rsid w:val="00EF0A87"/>
    <w:rsid w:val="00FC7606"/>
    <w:rsid w:val="00FD0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D87B00"/>
  <w15:chartTrackingRefBased/>
  <w15:docId w15:val="{66F9D95C-D230-4050-A4AF-727CF42D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51A1"/>
    <w:pPr>
      <w:spacing w:line="276" w:lineRule="auto"/>
    </w:pPr>
    <w:rPr>
      <w:rFonts w:ascii="Cambria" w:hAnsi="Cambria"/>
      <w:sz w:val="22"/>
      <w:szCs w:val="22"/>
    </w:rPr>
  </w:style>
  <w:style w:type="paragraph" w:styleId="Heading1">
    <w:name w:val="heading 1"/>
    <w:basedOn w:val="Normal"/>
    <w:next w:val="Normal"/>
    <w:link w:val="Heading1Char"/>
    <w:uiPriority w:val="9"/>
    <w:qFormat/>
    <w:rsid w:val="00C751A1"/>
    <w:pPr>
      <w:keepNext/>
      <w:keepLines/>
      <w:numPr>
        <w:numId w:val="1"/>
      </w:numPr>
      <w:outlineLvl w:val="0"/>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751A1"/>
    <w:rPr>
      <w:rFonts w:ascii="Cambria" w:eastAsia="Times New Roman" w:hAnsi="Cambria" w:cs="Times New Roman"/>
      <w:b/>
      <w:bCs/>
      <w:sz w:val="28"/>
      <w:szCs w:val="28"/>
    </w:rPr>
  </w:style>
  <w:style w:type="paragraph" w:styleId="ListParagraph">
    <w:name w:val="List Paragraph"/>
    <w:basedOn w:val="Normal"/>
    <w:uiPriority w:val="34"/>
    <w:qFormat/>
    <w:rsid w:val="00C751A1"/>
    <w:pPr>
      <w:spacing w:before="60"/>
      <w:ind w:left="720"/>
      <w:contextualSpacing/>
      <w:jc w:val="both"/>
    </w:pPr>
    <w:rPr>
      <w:rFonts w:eastAsia="Times New Roman"/>
    </w:rPr>
  </w:style>
  <w:style w:type="character" w:styleId="Hyperlink">
    <w:name w:val="Hyperlink"/>
    <w:uiPriority w:val="99"/>
    <w:unhideWhenUsed/>
    <w:rsid w:val="00C751A1"/>
    <w:rPr>
      <w:color w:val="0000FF"/>
      <w:u w:val="single"/>
    </w:rPr>
  </w:style>
  <w:style w:type="paragraph" w:customStyle="1" w:styleId="SectionList">
    <w:name w:val="Section List"/>
    <w:basedOn w:val="ListParagraph"/>
    <w:qFormat/>
    <w:rsid w:val="00C751A1"/>
    <w:pPr>
      <w:numPr>
        <w:numId w:val="2"/>
      </w:numPr>
      <w:spacing w:before="0" w:after="240"/>
      <w:contextualSpacing w:val="0"/>
      <w:jc w:val="left"/>
    </w:pPr>
    <w:rPr>
      <w:rFonts w:eastAsia="Calibri"/>
    </w:rPr>
  </w:style>
  <w:style w:type="paragraph" w:styleId="BalloonText">
    <w:name w:val="Balloon Text"/>
    <w:basedOn w:val="Normal"/>
    <w:link w:val="BalloonTextChar"/>
    <w:uiPriority w:val="99"/>
    <w:semiHidden/>
    <w:unhideWhenUsed/>
    <w:rsid w:val="004F229C"/>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4F229C"/>
    <w:rPr>
      <w:rFonts w:ascii="Segoe UI" w:eastAsia="Calibri" w:hAnsi="Segoe UI" w:cs="Segoe UI"/>
      <w:sz w:val="18"/>
      <w:szCs w:val="18"/>
    </w:rPr>
  </w:style>
  <w:style w:type="character" w:styleId="FollowedHyperlink">
    <w:name w:val="FollowedHyperlink"/>
    <w:uiPriority w:val="99"/>
    <w:semiHidden/>
    <w:unhideWhenUsed/>
    <w:rsid w:val="006C0B9C"/>
    <w:rPr>
      <w:color w:val="954F72"/>
      <w:u w:val="single"/>
    </w:rPr>
  </w:style>
  <w:style w:type="paragraph" w:styleId="Header">
    <w:name w:val="header"/>
    <w:basedOn w:val="Normal"/>
    <w:link w:val="HeaderChar"/>
    <w:uiPriority w:val="99"/>
    <w:unhideWhenUsed/>
    <w:rsid w:val="00350533"/>
    <w:pPr>
      <w:tabs>
        <w:tab w:val="center" w:pos="4680"/>
        <w:tab w:val="right" w:pos="9360"/>
      </w:tabs>
    </w:pPr>
  </w:style>
  <w:style w:type="character" w:customStyle="1" w:styleId="HeaderChar">
    <w:name w:val="Header Char"/>
    <w:basedOn w:val="DefaultParagraphFont"/>
    <w:link w:val="Header"/>
    <w:uiPriority w:val="99"/>
    <w:rsid w:val="00350533"/>
    <w:rPr>
      <w:rFonts w:ascii="Cambria" w:hAnsi="Cambria"/>
      <w:sz w:val="22"/>
      <w:szCs w:val="22"/>
    </w:rPr>
  </w:style>
  <w:style w:type="paragraph" w:styleId="Footer">
    <w:name w:val="footer"/>
    <w:basedOn w:val="Normal"/>
    <w:link w:val="FooterChar"/>
    <w:uiPriority w:val="99"/>
    <w:unhideWhenUsed/>
    <w:rsid w:val="00350533"/>
    <w:pPr>
      <w:tabs>
        <w:tab w:val="center" w:pos="4680"/>
        <w:tab w:val="right" w:pos="9360"/>
      </w:tabs>
    </w:pPr>
  </w:style>
  <w:style w:type="character" w:customStyle="1" w:styleId="FooterChar">
    <w:name w:val="Footer Char"/>
    <w:basedOn w:val="DefaultParagraphFont"/>
    <w:link w:val="Footer"/>
    <w:uiPriority w:val="99"/>
    <w:rsid w:val="00350533"/>
    <w:rPr>
      <w:rFonts w:ascii="Cambria"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urricanes.gov" TargetMode="External"/><Relationship Id="rId18" Type="http://schemas.openxmlformats.org/officeDocument/2006/relationships/hyperlink" Target="https://emergency.ufl.edu/emergency-information/hurricane-track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weather.gov/ja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urricanes.go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emergency.ufl.edu/emergency-information/hurricane-tracking/"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eather.gov/jax"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DFB3DF8CD5F54FA7972AEE0A334303" ma:contentTypeVersion="14" ma:contentTypeDescription="Create a new document." ma:contentTypeScope="" ma:versionID="d695935483baeb79ccacdb02cf09b3d2">
  <xsd:schema xmlns:xsd="http://www.w3.org/2001/XMLSchema" xmlns:xs="http://www.w3.org/2001/XMLSchema" xmlns:p="http://schemas.microsoft.com/office/2006/metadata/properties" xmlns:ns2="b6836254-03f3-42a7-8b6b-75a0f8170691" xmlns:ns3="cfbb231f-4b53-450c-9a22-360476f66785" targetNamespace="http://schemas.microsoft.com/office/2006/metadata/properties" ma:root="true" ma:fieldsID="c618e501aed502ab697cab0682f0400b" ns2:_="" ns3:_="">
    <xsd:import namespace="b6836254-03f3-42a7-8b6b-75a0f8170691"/>
    <xsd:import namespace="cfbb231f-4b53-450c-9a22-360476f66785"/>
    <xsd:element name="properties">
      <xsd:complexType>
        <xsd:sequence>
          <xsd:element name="documentManagement">
            <xsd:complexType>
              <xsd:all>
                <xsd:element ref="ns2:_dlc_DocId" minOccurs="0"/>
                <xsd:element ref="ns2:_dlc_DocIdUrl" minOccurs="0"/>
                <xsd:element ref="ns2:_dlc_DocIdPersistId" minOccurs="0"/>
                <xsd:element ref="ns3:Plan_x0020_Type" minOccurs="0"/>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36254-03f3-42a7-8b6b-75a0f817069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bb231f-4b53-450c-9a22-360476f66785" elementFormDefault="qualified">
    <xsd:import namespace="http://schemas.microsoft.com/office/2006/documentManagement/types"/>
    <xsd:import namespace="http://schemas.microsoft.com/office/infopath/2007/PartnerControls"/>
    <xsd:element name="Plan_x0020_Type" ma:index="7" nillable="true" ma:displayName="Plan Type" ma:default="Base Plan" ma:description="Plan Type" ma:format="Dropdown" ma:internalName="Plan_x0020_Type">
      <xsd:simpleType>
        <xsd:restriction base="dms:Choice">
          <xsd:enumeration value="Base Plan"/>
          <xsd:enumeration value="Support Annex"/>
          <xsd:enumeration value="Incident Annex"/>
          <xsd:enumeration value="Department Plan"/>
        </xsd:restriction>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lan_x0020_Type xmlns="cfbb231f-4b53-450c-9a22-360476f66785">Base Plan</Plan_x0020_Type>
    <_dlc_DocId xmlns="b6836254-03f3-42a7-8b6b-75a0f8170691">SRSZ6EUEVM2N-8-443</_dlc_DocId>
    <_dlc_DocIdUrl xmlns="b6836254-03f3-42a7-8b6b-75a0f8170691">
      <Url>https://uflorida.sharepoint.com/sites/emergency/_layouts/15/DocIdRedir.aspx?ID=SRSZ6EUEVM2N-8-443</Url>
      <Description>SRSZ6EUEVM2N-8-443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125E0-BACF-475B-BFEC-91CD8FE0EB68}">
  <ds:schemaRefs>
    <ds:schemaRef ds:uri="http://schemas.microsoft.com/sharepoint/v3/contenttype/forms"/>
  </ds:schemaRefs>
</ds:datastoreItem>
</file>

<file path=customXml/itemProps2.xml><?xml version="1.0" encoding="utf-8"?>
<ds:datastoreItem xmlns:ds="http://schemas.openxmlformats.org/officeDocument/2006/customXml" ds:itemID="{E3780552-FFA5-49C3-91AB-8655E2E9A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36254-03f3-42a7-8b6b-75a0f8170691"/>
    <ds:schemaRef ds:uri="cfbb231f-4b53-450c-9a22-360476f66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092242-4C23-4051-B28F-572D5C5D9CF1}">
  <ds:schemaRefs>
    <ds:schemaRef ds:uri="http://purl.org/dc/dcmitype/"/>
    <ds:schemaRef ds:uri="http://schemas.microsoft.com/office/2006/documentManagement/types"/>
    <ds:schemaRef ds:uri="http://purl.org/dc/terms/"/>
    <ds:schemaRef ds:uri="http://schemas.microsoft.com/office/2006/metadata/properties"/>
    <ds:schemaRef ds:uri="http://schemas.microsoft.com/office/infopath/2007/PartnerControls"/>
    <ds:schemaRef ds:uri="cfbb231f-4b53-450c-9a22-360476f66785"/>
    <ds:schemaRef ds:uri="http://purl.org/dc/elements/1.1/"/>
    <ds:schemaRef ds:uri="http://schemas.openxmlformats.org/package/2006/metadata/core-properties"/>
    <ds:schemaRef ds:uri="b6836254-03f3-42a7-8b6b-75a0f8170691"/>
    <ds:schemaRef ds:uri="http://www.w3.org/XML/1998/namespace"/>
  </ds:schemaRefs>
</ds:datastoreItem>
</file>

<file path=customXml/itemProps4.xml><?xml version="1.0" encoding="utf-8"?>
<ds:datastoreItem xmlns:ds="http://schemas.openxmlformats.org/officeDocument/2006/customXml" ds:itemID="{255E0E24-1A50-44BF-9773-9CB4748AC519}">
  <ds:schemaRefs>
    <ds:schemaRef ds:uri="http://schemas.microsoft.com/sharepoint/events"/>
  </ds:schemaRefs>
</ds:datastoreItem>
</file>

<file path=customXml/itemProps5.xml><?xml version="1.0" encoding="utf-8"?>
<ds:datastoreItem xmlns:ds="http://schemas.openxmlformats.org/officeDocument/2006/customXml" ds:itemID="{C1B37673-F875-41CB-A507-2CE1BD7D4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Customer Technology Services</Company>
  <LinksUpToDate>false</LinksUpToDate>
  <CharactersWithSpaces>8220</CharactersWithSpaces>
  <SharedDoc>false</SharedDoc>
  <HLinks>
    <vt:vector size="18" baseType="variant">
      <vt:variant>
        <vt:i4>7405621</vt:i4>
      </vt:variant>
      <vt:variant>
        <vt:i4>6</vt:i4>
      </vt:variant>
      <vt:variant>
        <vt:i4>0</vt:i4>
      </vt:variant>
      <vt:variant>
        <vt:i4>5</vt:i4>
      </vt:variant>
      <vt:variant>
        <vt:lpwstr>https://emergency.ufl.edu/emergency-information/hurricane-tracking/</vt:lpwstr>
      </vt:variant>
      <vt:variant>
        <vt:lpwstr/>
      </vt:variant>
      <vt:variant>
        <vt:i4>7012385</vt:i4>
      </vt:variant>
      <vt:variant>
        <vt:i4>3</vt:i4>
      </vt:variant>
      <vt:variant>
        <vt:i4>0</vt:i4>
      </vt:variant>
      <vt:variant>
        <vt:i4>5</vt:i4>
      </vt:variant>
      <vt:variant>
        <vt:lpwstr>https://www.weather.gov/jax/nwr</vt:lpwstr>
      </vt:variant>
      <vt:variant>
        <vt:lpwstr/>
      </vt:variant>
      <vt:variant>
        <vt:i4>3276856</vt:i4>
      </vt:variant>
      <vt:variant>
        <vt:i4>0</vt:i4>
      </vt:variant>
      <vt:variant>
        <vt:i4>0</vt:i4>
      </vt:variant>
      <vt:variant>
        <vt:i4>5</vt:i4>
      </vt:variant>
      <vt:variant>
        <vt:lpwstr>http://www.hurricanes.gov/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Grieb,Hal R</dc:creator>
  <cp:keywords/>
  <dc:description/>
  <cp:lastModifiedBy>Vincent, Francine</cp:lastModifiedBy>
  <cp:revision>9</cp:revision>
  <cp:lastPrinted>2017-02-23T15:04:00Z</cp:lastPrinted>
  <dcterms:created xsi:type="dcterms:W3CDTF">2021-04-27T14:17:00Z</dcterms:created>
  <dcterms:modified xsi:type="dcterms:W3CDTF">2021-05-05T12:12:00Z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0x010100B1DFB3DF8CD5F54FA7972AEE0A334303</vt:lpwstr>
  </property>
  <property fmtid="{D5CDD505-2E9C-101B-9397-08002B2CF9AE}" pid="3" name="_dlc_DocIdItemGuid">
    <vt:lpwstr>3895f78c-1a5c-4675-81ba-205d0448dab5</vt:lpwstr>
  </property>
  <property fmtid="{D5CDD505-2E9C-101B-9397-08002B2CF9AE}" pid="4" name="_dlc_DocId">
    <vt:lpwstr>SRSZ6EUEVM2N-8-187</vt:lpwstr>
  </property>
  <property fmtid="{D5CDD505-2E9C-101B-9397-08002B2CF9AE}" pid="5" name="_dlc_DocIdUrl">
    <vt:lpwstr>https://uflorida.sharepoint.com/sites/emergency/_layouts/15/DocIdRedir.aspx?ID=SRSZ6EUEVM2N-8-187, SRSZ6EUEVM2N-8-187</vt:lpwstr>
  </property>
</Properties>
</file>